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D745B" w14:textId="77777777" w:rsidR="00C02F36" w:rsidRPr="00794DF0" w:rsidRDefault="00532C4E" w:rsidP="008F6474">
      <w:pPr>
        <w:spacing w:after="0" w:line="240" w:lineRule="auto"/>
        <w:jc w:val="center"/>
        <w:rPr>
          <w:b/>
          <w:sz w:val="28"/>
          <w:szCs w:val="28"/>
        </w:rPr>
      </w:pPr>
      <w:r w:rsidRPr="00794DF0">
        <w:rPr>
          <w:b/>
          <w:sz w:val="28"/>
          <w:szCs w:val="28"/>
        </w:rPr>
        <w:t>Collaborative Research</w:t>
      </w:r>
      <w:r w:rsidR="001F48C7" w:rsidRPr="00794DF0">
        <w:rPr>
          <w:b/>
          <w:sz w:val="28"/>
          <w:szCs w:val="28"/>
        </w:rPr>
        <w:t xml:space="preserve"> Seed Grants</w:t>
      </w:r>
    </w:p>
    <w:p w14:paraId="4DF5B760" w14:textId="77777777" w:rsidR="0032184F" w:rsidRPr="00794DF0" w:rsidRDefault="0032184F" w:rsidP="008F6474">
      <w:pPr>
        <w:spacing w:after="0" w:line="240" w:lineRule="auto"/>
        <w:jc w:val="center"/>
        <w:rPr>
          <w:b/>
          <w:sz w:val="28"/>
          <w:szCs w:val="28"/>
        </w:rPr>
      </w:pPr>
      <w:r w:rsidRPr="00794DF0">
        <w:rPr>
          <w:b/>
          <w:sz w:val="28"/>
          <w:szCs w:val="28"/>
        </w:rPr>
        <w:t>Schulich School of Medicine &amp; Dentistry</w:t>
      </w:r>
    </w:p>
    <w:p w14:paraId="6688C280" w14:textId="77777777" w:rsidR="008F6474" w:rsidRPr="00794DF0" w:rsidRDefault="008F6474" w:rsidP="00C74EF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794DF0">
        <w:rPr>
          <w:b/>
          <w:sz w:val="28"/>
          <w:szCs w:val="28"/>
        </w:rPr>
        <w:t>Terms of Reference</w:t>
      </w:r>
    </w:p>
    <w:p w14:paraId="279AA688" w14:textId="77777777" w:rsidR="00A52D19" w:rsidRPr="009A0802" w:rsidRDefault="00A52D19" w:rsidP="00C74EF3">
      <w:pPr>
        <w:pBdr>
          <w:bottom w:val="single" w:sz="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14:paraId="72F376CF" w14:textId="77777777" w:rsidR="008F6474" w:rsidRDefault="008F6474" w:rsidP="008F6474">
      <w:pPr>
        <w:spacing w:after="0" w:line="240" w:lineRule="auto"/>
        <w:rPr>
          <w:sz w:val="24"/>
          <w:szCs w:val="24"/>
        </w:rPr>
      </w:pPr>
    </w:p>
    <w:p w14:paraId="0121E760" w14:textId="77777777" w:rsidR="00497EA8" w:rsidRPr="00794DF0" w:rsidRDefault="00135D3D" w:rsidP="004F2DA8">
      <w:pPr>
        <w:spacing w:after="0" w:line="240" w:lineRule="auto"/>
        <w:rPr>
          <w:sz w:val="24"/>
          <w:szCs w:val="24"/>
        </w:rPr>
      </w:pPr>
      <w:r w:rsidRPr="00794DF0">
        <w:rPr>
          <w:b/>
          <w:sz w:val="24"/>
          <w:szCs w:val="24"/>
        </w:rPr>
        <w:t>Purpose:</w:t>
      </w:r>
      <w:r w:rsidRPr="00794DF0">
        <w:rPr>
          <w:sz w:val="24"/>
          <w:szCs w:val="24"/>
        </w:rPr>
        <w:t xml:space="preserve"> </w:t>
      </w:r>
      <w:r w:rsidR="008F6474" w:rsidRPr="00794DF0">
        <w:rPr>
          <w:sz w:val="24"/>
          <w:szCs w:val="24"/>
        </w:rPr>
        <w:t xml:space="preserve">The </w:t>
      </w:r>
      <w:r w:rsidR="00532C4E" w:rsidRPr="00794DF0">
        <w:rPr>
          <w:sz w:val="24"/>
          <w:szCs w:val="24"/>
        </w:rPr>
        <w:t>Collaborative Research</w:t>
      </w:r>
      <w:r w:rsidR="001F48C7" w:rsidRPr="00794DF0">
        <w:rPr>
          <w:sz w:val="24"/>
          <w:szCs w:val="24"/>
        </w:rPr>
        <w:t xml:space="preserve"> Seed Grants (</w:t>
      </w:r>
      <w:r w:rsidR="00532C4E" w:rsidRPr="00794DF0">
        <w:rPr>
          <w:sz w:val="24"/>
          <w:szCs w:val="24"/>
        </w:rPr>
        <w:t>CRSG</w:t>
      </w:r>
      <w:r w:rsidR="001F48C7" w:rsidRPr="00794DF0">
        <w:rPr>
          <w:sz w:val="24"/>
          <w:szCs w:val="24"/>
        </w:rPr>
        <w:t xml:space="preserve">) program </w:t>
      </w:r>
      <w:r w:rsidR="005F01CA" w:rsidRPr="00794DF0">
        <w:rPr>
          <w:sz w:val="24"/>
          <w:szCs w:val="24"/>
        </w:rPr>
        <w:t>provide</w:t>
      </w:r>
      <w:r w:rsidR="001451E9">
        <w:rPr>
          <w:sz w:val="24"/>
          <w:szCs w:val="24"/>
        </w:rPr>
        <w:t>s</w:t>
      </w:r>
      <w:r w:rsidR="005F01CA" w:rsidRPr="00794DF0">
        <w:rPr>
          <w:sz w:val="24"/>
          <w:szCs w:val="24"/>
        </w:rPr>
        <w:t xml:space="preserve"> seed funding </w:t>
      </w:r>
      <w:r w:rsidR="00980729">
        <w:rPr>
          <w:sz w:val="24"/>
          <w:szCs w:val="24"/>
        </w:rPr>
        <w:t>to foster</w:t>
      </w:r>
      <w:r w:rsidR="005F01CA" w:rsidRPr="00794DF0">
        <w:rPr>
          <w:sz w:val="24"/>
          <w:szCs w:val="24"/>
        </w:rPr>
        <w:t xml:space="preserve"> interdisciplinary collaborative research </w:t>
      </w:r>
      <w:r w:rsidR="00DE0FEF" w:rsidRPr="00794DF0">
        <w:rPr>
          <w:sz w:val="24"/>
          <w:szCs w:val="24"/>
        </w:rPr>
        <w:t>teams</w:t>
      </w:r>
      <w:r w:rsidR="005F01CA" w:rsidRPr="00794DF0">
        <w:rPr>
          <w:sz w:val="24"/>
          <w:szCs w:val="24"/>
        </w:rPr>
        <w:t xml:space="preserve">.  </w:t>
      </w:r>
      <w:r w:rsidR="00497EA8" w:rsidRPr="00794DF0">
        <w:rPr>
          <w:sz w:val="24"/>
          <w:szCs w:val="24"/>
        </w:rPr>
        <w:t>The intent is</w:t>
      </w:r>
      <w:r w:rsidR="004B46D0">
        <w:rPr>
          <w:sz w:val="24"/>
          <w:szCs w:val="24"/>
        </w:rPr>
        <w:t xml:space="preserve"> to</w:t>
      </w:r>
      <w:r w:rsidR="0032184F" w:rsidRPr="00794DF0">
        <w:rPr>
          <w:sz w:val="24"/>
          <w:szCs w:val="24"/>
        </w:rPr>
        <w:t xml:space="preserve">: </w:t>
      </w:r>
      <w:r w:rsidR="004F2DA8">
        <w:rPr>
          <w:sz w:val="24"/>
          <w:szCs w:val="24"/>
        </w:rPr>
        <w:t xml:space="preserve">(1) </w:t>
      </w:r>
      <w:r w:rsidR="00980729">
        <w:rPr>
          <w:sz w:val="24"/>
          <w:szCs w:val="24"/>
        </w:rPr>
        <w:t>encourage</w:t>
      </w:r>
      <w:r w:rsidR="009B0A48">
        <w:rPr>
          <w:sz w:val="24"/>
          <w:szCs w:val="24"/>
        </w:rPr>
        <w:t xml:space="preserve"> </w:t>
      </w:r>
      <w:r w:rsidR="00497EA8" w:rsidRPr="00794DF0">
        <w:rPr>
          <w:sz w:val="24"/>
          <w:szCs w:val="24"/>
        </w:rPr>
        <w:t>collaborations that build on different scientific and scholarly backgrounds</w:t>
      </w:r>
      <w:r w:rsidR="0032184F" w:rsidRPr="00794DF0">
        <w:rPr>
          <w:sz w:val="24"/>
          <w:szCs w:val="24"/>
        </w:rPr>
        <w:t xml:space="preserve">; </w:t>
      </w:r>
      <w:r w:rsidR="004F2DA8">
        <w:rPr>
          <w:sz w:val="24"/>
          <w:szCs w:val="24"/>
        </w:rPr>
        <w:t>(2) f</w:t>
      </w:r>
      <w:r w:rsidR="00497EA8" w:rsidRPr="00794DF0">
        <w:rPr>
          <w:sz w:val="24"/>
          <w:szCs w:val="24"/>
        </w:rPr>
        <w:t>acilitate breakthroughs in solving research questions in a collaborative manner</w:t>
      </w:r>
      <w:r w:rsidR="0032184F" w:rsidRPr="00794DF0">
        <w:rPr>
          <w:sz w:val="24"/>
          <w:szCs w:val="24"/>
        </w:rPr>
        <w:t xml:space="preserve">; and </w:t>
      </w:r>
      <w:r w:rsidR="004F2DA8">
        <w:rPr>
          <w:sz w:val="24"/>
          <w:szCs w:val="24"/>
        </w:rPr>
        <w:t xml:space="preserve">(3) </w:t>
      </w:r>
      <w:r w:rsidR="0032184F" w:rsidRPr="00794DF0">
        <w:rPr>
          <w:sz w:val="24"/>
          <w:szCs w:val="24"/>
        </w:rPr>
        <w:t xml:space="preserve">position Schulich researchers to successfully </w:t>
      </w:r>
      <w:r w:rsidR="000F4F38">
        <w:rPr>
          <w:sz w:val="24"/>
          <w:szCs w:val="24"/>
        </w:rPr>
        <w:t>apply to</w:t>
      </w:r>
      <w:r w:rsidR="0032184F" w:rsidRPr="00794DF0">
        <w:rPr>
          <w:sz w:val="24"/>
          <w:szCs w:val="24"/>
        </w:rPr>
        <w:t xml:space="preserve"> Tri-Council </w:t>
      </w:r>
      <w:r w:rsidR="0023500E">
        <w:rPr>
          <w:sz w:val="24"/>
          <w:szCs w:val="24"/>
        </w:rPr>
        <w:t>or</w:t>
      </w:r>
      <w:r w:rsidR="0023500E" w:rsidRPr="00794DF0">
        <w:rPr>
          <w:sz w:val="24"/>
          <w:szCs w:val="24"/>
        </w:rPr>
        <w:t xml:space="preserve"> </w:t>
      </w:r>
      <w:r w:rsidR="0032184F" w:rsidRPr="00794DF0">
        <w:rPr>
          <w:sz w:val="24"/>
          <w:szCs w:val="24"/>
        </w:rPr>
        <w:t>other external funding agencies</w:t>
      </w:r>
      <w:r w:rsidR="00497EA8" w:rsidRPr="00794DF0">
        <w:rPr>
          <w:sz w:val="24"/>
          <w:szCs w:val="24"/>
        </w:rPr>
        <w:t xml:space="preserve">.  </w:t>
      </w:r>
      <w:r w:rsidR="001451E9" w:rsidRPr="00794DF0">
        <w:rPr>
          <w:sz w:val="24"/>
          <w:szCs w:val="24"/>
        </w:rPr>
        <w:t xml:space="preserve">The program is designed to help increase Schulich’s competitiveness in research involving innovative approaches and to build our portfolio of translational </w:t>
      </w:r>
      <w:r w:rsidR="001451E9">
        <w:rPr>
          <w:sz w:val="24"/>
          <w:szCs w:val="24"/>
        </w:rPr>
        <w:t xml:space="preserve">and </w:t>
      </w:r>
      <w:r w:rsidR="00FB21FA">
        <w:rPr>
          <w:sz w:val="24"/>
          <w:szCs w:val="24"/>
        </w:rPr>
        <w:t xml:space="preserve">interdisciplinary </w:t>
      </w:r>
      <w:r w:rsidR="001451E9" w:rsidRPr="00794DF0">
        <w:rPr>
          <w:sz w:val="24"/>
          <w:szCs w:val="24"/>
        </w:rPr>
        <w:t>research projects</w:t>
      </w:r>
      <w:r w:rsidR="001451E9">
        <w:rPr>
          <w:sz w:val="24"/>
          <w:szCs w:val="24"/>
        </w:rPr>
        <w:t>.</w:t>
      </w:r>
    </w:p>
    <w:p w14:paraId="0CB6113D" w14:textId="77777777" w:rsidR="00551238" w:rsidRPr="00794DF0" w:rsidRDefault="00551238" w:rsidP="00497EA8">
      <w:pPr>
        <w:spacing w:after="0" w:line="240" w:lineRule="auto"/>
        <w:rPr>
          <w:sz w:val="24"/>
          <w:szCs w:val="24"/>
        </w:rPr>
      </w:pPr>
    </w:p>
    <w:p w14:paraId="3FC00FF4" w14:textId="77777777" w:rsidR="005F01CA" w:rsidRPr="00496535" w:rsidRDefault="00532C4E" w:rsidP="008F6474">
      <w:pPr>
        <w:spacing w:after="0" w:line="240" w:lineRule="auto"/>
        <w:rPr>
          <w:b/>
          <w:sz w:val="24"/>
          <w:szCs w:val="24"/>
        </w:rPr>
      </w:pPr>
      <w:r w:rsidRPr="00496535">
        <w:rPr>
          <w:b/>
          <w:sz w:val="24"/>
          <w:szCs w:val="24"/>
        </w:rPr>
        <w:t>CRSG</w:t>
      </w:r>
      <w:r w:rsidR="00C02F36" w:rsidRPr="00496535">
        <w:rPr>
          <w:b/>
          <w:sz w:val="24"/>
          <w:szCs w:val="24"/>
        </w:rPr>
        <w:t xml:space="preserve"> </w:t>
      </w:r>
      <w:r w:rsidR="003A079A" w:rsidRPr="00496535">
        <w:rPr>
          <w:b/>
          <w:sz w:val="24"/>
          <w:szCs w:val="24"/>
        </w:rPr>
        <w:t>will</w:t>
      </w:r>
      <w:r w:rsidR="00C02F36" w:rsidRPr="00496535">
        <w:rPr>
          <w:b/>
          <w:sz w:val="24"/>
          <w:szCs w:val="24"/>
        </w:rPr>
        <w:t xml:space="preserve"> support: </w:t>
      </w:r>
    </w:p>
    <w:p w14:paraId="4630CADC" w14:textId="77777777" w:rsidR="00860061" w:rsidRDefault="000D2F9E" w:rsidP="00860061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collaborations between </w:t>
      </w:r>
      <w:r w:rsidR="00D979E5" w:rsidRPr="00860061">
        <w:rPr>
          <w:sz w:val="24"/>
          <w:szCs w:val="24"/>
        </w:rPr>
        <w:t>b</w:t>
      </w:r>
      <w:r w:rsidR="006D275E" w:rsidRPr="00860061">
        <w:rPr>
          <w:sz w:val="24"/>
          <w:szCs w:val="24"/>
        </w:rPr>
        <w:t>asic and clinical researchers</w:t>
      </w:r>
      <w:r>
        <w:rPr>
          <w:sz w:val="24"/>
          <w:szCs w:val="24"/>
        </w:rPr>
        <w:t>;</w:t>
      </w:r>
    </w:p>
    <w:p w14:paraId="58E33987" w14:textId="77777777" w:rsidR="006D275E" w:rsidRPr="007B254B" w:rsidRDefault="00860061" w:rsidP="00860061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860061">
        <w:rPr>
          <w:sz w:val="24"/>
          <w:szCs w:val="24"/>
        </w:rPr>
        <w:t>existing collaboration</w:t>
      </w:r>
      <w:r w:rsidRPr="007B254B">
        <w:rPr>
          <w:sz w:val="24"/>
          <w:szCs w:val="24"/>
        </w:rPr>
        <w:t xml:space="preserve">s between basic and clinical researchers </w:t>
      </w:r>
      <w:r w:rsidR="009F287F" w:rsidRPr="007B254B">
        <w:rPr>
          <w:sz w:val="24"/>
          <w:szCs w:val="24"/>
        </w:rPr>
        <w:t xml:space="preserve">to </w:t>
      </w:r>
      <w:r w:rsidR="00980729" w:rsidRPr="007B254B">
        <w:rPr>
          <w:sz w:val="24"/>
          <w:szCs w:val="24"/>
        </w:rPr>
        <w:t>further</w:t>
      </w:r>
      <w:r w:rsidR="009F287F" w:rsidRPr="007B254B">
        <w:rPr>
          <w:sz w:val="24"/>
          <w:szCs w:val="24"/>
        </w:rPr>
        <w:t xml:space="preserve"> </w:t>
      </w:r>
      <w:r w:rsidR="00AD3759" w:rsidRPr="007B254B">
        <w:rPr>
          <w:sz w:val="24"/>
          <w:szCs w:val="24"/>
        </w:rPr>
        <w:t xml:space="preserve">enhance or expand </w:t>
      </w:r>
      <w:r w:rsidR="007B254B">
        <w:rPr>
          <w:sz w:val="24"/>
          <w:szCs w:val="24"/>
        </w:rPr>
        <w:t>their research program</w:t>
      </w:r>
      <w:r w:rsidR="006D275E" w:rsidRPr="007B254B">
        <w:rPr>
          <w:sz w:val="24"/>
          <w:szCs w:val="24"/>
        </w:rPr>
        <w:t>; or</w:t>
      </w:r>
    </w:p>
    <w:p w14:paraId="2022E78E" w14:textId="77777777" w:rsidR="005F01CA" w:rsidRPr="00794DF0" w:rsidRDefault="00D979E5" w:rsidP="009C527D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5F01CA" w:rsidRPr="00794DF0">
        <w:rPr>
          <w:sz w:val="24"/>
          <w:szCs w:val="24"/>
        </w:rPr>
        <w:t>aculty members from different disciplines</w:t>
      </w:r>
      <w:r w:rsidR="00C01680" w:rsidRPr="00794DF0">
        <w:rPr>
          <w:sz w:val="24"/>
          <w:szCs w:val="24"/>
        </w:rPr>
        <w:t>/departments</w:t>
      </w:r>
      <w:r w:rsidR="005F01CA" w:rsidRPr="00794DF0">
        <w:rPr>
          <w:sz w:val="24"/>
          <w:szCs w:val="24"/>
        </w:rPr>
        <w:t xml:space="preserve"> </w:t>
      </w:r>
      <w:r w:rsidR="009F287F">
        <w:rPr>
          <w:sz w:val="24"/>
          <w:szCs w:val="24"/>
        </w:rPr>
        <w:t>to collaborate</w:t>
      </w:r>
      <w:r w:rsidR="005F01CA" w:rsidRPr="00794DF0">
        <w:rPr>
          <w:sz w:val="24"/>
          <w:szCs w:val="24"/>
        </w:rPr>
        <w:t xml:space="preserve"> in a new area of research or </w:t>
      </w:r>
      <w:r w:rsidR="009F287F">
        <w:rPr>
          <w:sz w:val="24"/>
          <w:szCs w:val="24"/>
        </w:rPr>
        <w:t xml:space="preserve">to </w:t>
      </w:r>
      <w:r w:rsidR="005F01CA" w:rsidRPr="00794DF0">
        <w:rPr>
          <w:sz w:val="24"/>
          <w:szCs w:val="24"/>
        </w:rPr>
        <w:t>approach a p</w:t>
      </w:r>
      <w:r w:rsidR="006D275E" w:rsidRPr="00794DF0">
        <w:rPr>
          <w:sz w:val="24"/>
          <w:szCs w:val="24"/>
        </w:rPr>
        <w:t>roblem in an innovative way.</w:t>
      </w:r>
    </w:p>
    <w:p w14:paraId="761A018F" w14:textId="77777777" w:rsidR="00C767B6" w:rsidRDefault="00C767B6" w:rsidP="005F01CA">
      <w:pPr>
        <w:spacing w:after="0" w:line="240" w:lineRule="auto"/>
        <w:rPr>
          <w:sz w:val="24"/>
          <w:szCs w:val="24"/>
        </w:rPr>
      </w:pPr>
    </w:p>
    <w:p w14:paraId="5EBAB605" w14:textId="77777777" w:rsidR="00C767B6" w:rsidRPr="00794DF0" w:rsidRDefault="00C767B6" w:rsidP="00C767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Grants are intended to provide seed funding to help generate novel data, initiate new intellectual directions for faculty, and foster relationships across disciplines and/or departments. </w:t>
      </w:r>
      <w:r w:rsidR="001451E9">
        <w:rPr>
          <w:sz w:val="24"/>
          <w:szCs w:val="24"/>
        </w:rPr>
        <w:t>Only p</w:t>
      </w:r>
      <w:r w:rsidR="001451E9" w:rsidRPr="00794DF0">
        <w:rPr>
          <w:sz w:val="24"/>
          <w:szCs w:val="24"/>
        </w:rPr>
        <w:t xml:space="preserve">roposals which clearly describe a collaboration between faculty members </w:t>
      </w:r>
      <w:r w:rsidR="001451E9">
        <w:rPr>
          <w:sz w:val="24"/>
          <w:szCs w:val="24"/>
        </w:rPr>
        <w:t>will be considered for funding</w:t>
      </w:r>
      <w:r w:rsidR="001451E9" w:rsidRPr="00794DF0">
        <w:rPr>
          <w:sz w:val="24"/>
          <w:szCs w:val="24"/>
        </w:rPr>
        <w:t>.</w:t>
      </w:r>
      <w:r w:rsidR="001451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Proposals must describe a definitive plan for continuing the research effort proposed once the CRSG funding ends. </w:t>
      </w:r>
    </w:p>
    <w:p w14:paraId="3BE5CD63" w14:textId="77777777" w:rsidR="00D10B0C" w:rsidRPr="00794DF0" w:rsidRDefault="00D10B0C" w:rsidP="008F6474">
      <w:pPr>
        <w:spacing w:after="0" w:line="240" w:lineRule="auto"/>
        <w:rPr>
          <w:sz w:val="24"/>
          <w:szCs w:val="24"/>
        </w:rPr>
      </w:pPr>
    </w:p>
    <w:p w14:paraId="7A051432" w14:textId="5A852729" w:rsidR="0086117C" w:rsidRPr="00794DF0" w:rsidRDefault="005F01CA" w:rsidP="008F6474">
      <w:pPr>
        <w:spacing w:after="0" w:line="240" w:lineRule="auto"/>
        <w:rPr>
          <w:sz w:val="24"/>
          <w:szCs w:val="24"/>
        </w:rPr>
      </w:pPr>
      <w:r w:rsidRPr="00794DF0">
        <w:rPr>
          <w:b/>
          <w:sz w:val="24"/>
          <w:szCs w:val="24"/>
        </w:rPr>
        <w:t>Eligibility</w:t>
      </w:r>
      <w:r w:rsidRPr="00794DF0">
        <w:rPr>
          <w:sz w:val="24"/>
          <w:szCs w:val="24"/>
        </w:rPr>
        <w:t xml:space="preserve">:  </w:t>
      </w:r>
      <w:r w:rsidR="00532C4E" w:rsidRPr="00794DF0">
        <w:rPr>
          <w:sz w:val="24"/>
          <w:szCs w:val="24"/>
        </w:rPr>
        <w:t>CRSG</w:t>
      </w:r>
      <w:r w:rsidRPr="00794DF0">
        <w:rPr>
          <w:sz w:val="24"/>
          <w:szCs w:val="24"/>
        </w:rPr>
        <w:t xml:space="preserve"> is open to all faculty</w:t>
      </w:r>
      <w:r w:rsidR="00485DAB" w:rsidRPr="00794DF0">
        <w:rPr>
          <w:sz w:val="24"/>
          <w:szCs w:val="24"/>
        </w:rPr>
        <w:t xml:space="preserve"> </w:t>
      </w:r>
      <w:r w:rsidRPr="00794DF0">
        <w:rPr>
          <w:sz w:val="24"/>
          <w:szCs w:val="24"/>
        </w:rPr>
        <w:t xml:space="preserve">in the Schulich School of Medicine &amp; Dentistry.  </w:t>
      </w:r>
      <w:r w:rsidRPr="006A6999">
        <w:rPr>
          <w:sz w:val="24"/>
          <w:szCs w:val="24"/>
        </w:rPr>
        <w:t xml:space="preserve">The </w:t>
      </w:r>
      <w:r w:rsidR="00BC02F4" w:rsidRPr="006A6999">
        <w:rPr>
          <w:sz w:val="24"/>
          <w:szCs w:val="24"/>
        </w:rPr>
        <w:t>Principal Investigator (PI)</w:t>
      </w:r>
      <w:r w:rsidRPr="006A6999">
        <w:rPr>
          <w:sz w:val="24"/>
          <w:szCs w:val="24"/>
        </w:rPr>
        <w:t xml:space="preserve"> </w:t>
      </w:r>
      <w:r w:rsidR="002E2528" w:rsidRPr="006A6999">
        <w:rPr>
          <w:sz w:val="24"/>
          <w:szCs w:val="24"/>
        </w:rPr>
        <w:t xml:space="preserve">and </w:t>
      </w:r>
      <w:r w:rsidR="008406CB" w:rsidRPr="006A6999">
        <w:rPr>
          <w:sz w:val="24"/>
          <w:szCs w:val="24"/>
        </w:rPr>
        <w:t>C</w:t>
      </w:r>
      <w:r w:rsidR="002E2528" w:rsidRPr="006A6999">
        <w:rPr>
          <w:sz w:val="24"/>
          <w:szCs w:val="24"/>
        </w:rPr>
        <w:t>o-</w:t>
      </w:r>
      <w:r w:rsidR="008406CB" w:rsidRPr="006A6999">
        <w:rPr>
          <w:sz w:val="24"/>
          <w:szCs w:val="24"/>
        </w:rPr>
        <w:t>I</w:t>
      </w:r>
      <w:r w:rsidR="002E2528" w:rsidRPr="006A6999">
        <w:rPr>
          <w:sz w:val="24"/>
          <w:szCs w:val="24"/>
        </w:rPr>
        <w:t xml:space="preserve">nvestigator(s) </w:t>
      </w:r>
      <w:r w:rsidR="0032184F" w:rsidRPr="006A6999">
        <w:rPr>
          <w:sz w:val="24"/>
          <w:szCs w:val="24"/>
        </w:rPr>
        <w:t xml:space="preserve">must have </w:t>
      </w:r>
      <w:r w:rsidR="005C00BD" w:rsidRPr="006A6999">
        <w:rPr>
          <w:sz w:val="24"/>
          <w:szCs w:val="24"/>
        </w:rPr>
        <w:t>their</w:t>
      </w:r>
      <w:r w:rsidR="002E2528" w:rsidRPr="006A6999">
        <w:rPr>
          <w:sz w:val="24"/>
          <w:szCs w:val="24"/>
        </w:rPr>
        <w:t xml:space="preserve"> </w:t>
      </w:r>
      <w:r w:rsidR="00421163" w:rsidRPr="006A6999">
        <w:rPr>
          <w:sz w:val="24"/>
          <w:szCs w:val="24"/>
        </w:rPr>
        <w:t xml:space="preserve">Western </w:t>
      </w:r>
      <w:r w:rsidR="0032184F" w:rsidRPr="006A6999">
        <w:rPr>
          <w:sz w:val="24"/>
          <w:szCs w:val="24"/>
        </w:rPr>
        <w:t xml:space="preserve">primary </w:t>
      </w:r>
      <w:r w:rsidR="00496535" w:rsidRPr="006A6999">
        <w:rPr>
          <w:sz w:val="24"/>
          <w:szCs w:val="24"/>
        </w:rPr>
        <w:t xml:space="preserve">academic </w:t>
      </w:r>
      <w:r w:rsidR="0032184F" w:rsidRPr="006A6999">
        <w:rPr>
          <w:sz w:val="24"/>
          <w:szCs w:val="24"/>
        </w:rPr>
        <w:t xml:space="preserve">appointment </w:t>
      </w:r>
      <w:r w:rsidR="005C00BD" w:rsidRPr="006A6999">
        <w:rPr>
          <w:sz w:val="24"/>
          <w:szCs w:val="24"/>
        </w:rPr>
        <w:t>with</w:t>
      </w:r>
      <w:r w:rsidR="0032184F" w:rsidRPr="006A6999">
        <w:rPr>
          <w:sz w:val="24"/>
          <w:szCs w:val="24"/>
        </w:rPr>
        <w:t xml:space="preserve">in Schulich.  </w:t>
      </w:r>
      <w:r w:rsidR="00574423" w:rsidRPr="006A6999">
        <w:rPr>
          <w:sz w:val="24"/>
          <w:szCs w:val="24"/>
        </w:rPr>
        <w:t xml:space="preserve">The PI and </w:t>
      </w:r>
      <w:r w:rsidR="008406CB" w:rsidRPr="006A6999">
        <w:rPr>
          <w:sz w:val="24"/>
          <w:szCs w:val="24"/>
        </w:rPr>
        <w:t>C</w:t>
      </w:r>
      <w:r w:rsidR="00574423" w:rsidRPr="006A6999">
        <w:rPr>
          <w:sz w:val="24"/>
          <w:szCs w:val="24"/>
        </w:rPr>
        <w:t>o-</w:t>
      </w:r>
      <w:r w:rsidR="008406CB" w:rsidRPr="006A6999">
        <w:rPr>
          <w:sz w:val="24"/>
          <w:szCs w:val="24"/>
        </w:rPr>
        <w:t>I</w:t>
      </w:r>
      <w:r w:rsidR="00574423" w:rsidRPr="006A6999">
        <w:rPr>
          <w:sz w:val="24"/>
          <w:szCs w:val="24"/>
        </w:rPr>
        <w:t>nvestigator(s) may propose a new collaboration or may propose</w:t>
      </w:r>
      <w:r w:rsidR="00574423">
        <w:rPr>
          <w:sz w:val="24"/>
          <w:szCs w:val="24"/>
        </w:rPr>
        <w:t xml:space="preserve"> to enhance or expand on an existing collaboration.</w:t>
      </w:r>
      <w:r w:rsidR="00DA6A3F">
        <w:rPr>
          <w:sz w:val="24"/>
          <w:szCs w:val="24"/>
        </w:rPr>
        <w:t xml:space="preserve"> </w:t>
      </w:r>
    </w:p>
    <w:p w14:paraId="2FE4BC13" w14:textId="77777777" w:rsidR="00135D3D" w:rsidRDefault="00135D3D" w:rsidP="008F6474">
      <w:pPr>
        <w:spacing w:after="0" w:line="240" w:lineRule="auto"/>
        <w:rPr>
          <w:sz w:val="24"/>
          <w:szCs w:val="24"/>
        </w:rPr>
      </w:pPr>
    </w:p>
    <w:p w14:paraId="750FECC1" w14:textId="77777777" w:rsidR="009E4B83" w:rsidRDefault="009E4B83" w:rsidP="008F6474">
      <w:pPr>
        <w:spacing w:after="0" w:line="240" w:lineRule="auto"/>
        <w:rPr>
          <w:sz w:val="24"/>
          <w:szCs w:val="24"/>
        </w:rPr>
      </w:pPr>
      <w:r w:rsidRPr="00794DF0">
        <w:rPr>
          <w:sz w:val="24"/>
          <w:szCs w:val="24"/>
        </w:rPr>
        <w:t xml:space="preserve">While researchers from outside of Schulich may be </w:t>
      </w:r>
      <w:r w:rsidR="008406CB">
        <w:rPr>
          <w:sz w:val="24"/>
          <w:szCs w:val="24"/>
        </w:rPr>
        <w:t>C</w:t>
      </w:r>
      <w:r w:rsidRPr="00794DF0">
        <w:rPr>
          <w:sz w:val="24"/>
          <w:szCs w:val="24"/>
        </w:rPr>
        <w:t>ollaborators on project</w:t>
      </w:r>
      <w:r>
        <w:rPr>
          <w:sz w:val="24"/>
          <w:szCs w:val="24"/>
        </w:rPr>
        <w:t>s</w:t>
      </w:r>
      <w:r w:rsidRPr="00794DF0">
        <w:rPr>
          <w:sz w:val="24"/>
          <w:szCs w:val="24"/>
        </w:rPr>
        <w:t>, they may not be PIs</w:t>
      </w:r>
      <w:r>
        <w:rPr>
          <w:sz w:val="24"/>
          <w:szCs w:val="24"/>
        </w:rPr>
        <w:t xml:space="preserve"> or </w:t>
      </w:r>
      <w:r w:rsidR="008406CB">
        <w:rPr>
          <w:sz w:val="24"/>
          <w:szCs w:val="24"/>
        </w:rPr>
        <w:t>C</w:t>
      </w:r>
      <w:r>
        <w:rPr>
          <w:sz w:val="24"/>
          <w:szCs w:val="24"/>
        </w:rPr>
        <w:t>o-</w:t>
      </w:r>
      <w:r w:rsidR="008406CB">
        <w:rPr>
          <w:sz w:val="24"/>
          <w:szCs w:val="24"/>
        </w:rPr>
        <w:t>I</w:t>
      </w:r>
      <w:r>
        <w:rPr>
          <w:sz w:val="24"/>
          <w:szCs w:val="24"/>
        </w:rPr>
        <w:t>nvestigators</w:t>
      </w:r>
      <w:r w:rsidRPr="00794DF0">
        <w:rPr>
          <w:sz w:val="24"/>
          <w:szCs w:val="24"/>
        </w:rPr>
        <w:t>.</w:t>
      </w:r>
      <w:r>
        <w:rPr>
          <w:sz w:val="24"/>
          <w:szCs w:val="24"/>
        </w:rPr>
        <w:t xml:space="preserve">  Funding will not be </w:t>
      </w:r>
      <w:r w:rsidR="0023500E">
        <w:rPr>
          <w:sz w:val="24"/>
          <w:szCs w:val="24"/>
        </w:rPr>
        <w:t xml:space="preserve">made </w:t>
      </w:r>
      <w:r>
        <w:rPr>
          <w:sz w:val="24"/>
          <w:szCs w:val="24"/>
        </w:rPr>
        <w:t xml:space="preserve">available </w:t>
      </w:r>
      <w:r w:rsidR="0023500E">
        <w:rPr>
          <w:sz w:val="24"/>
          <w:szCs w:val="24"/>
        </w:rPr>
        <w:t xml:space="preserve">to </w:t>
      </w:r>
      <w:r w:rsidR="008406CB">
        <w:rPr>
          <w:sz w:val="24"/>
          <w:szCs w:val="24"/>
        </w:rPr>
        <w:t>C</w:t>
      </w:r>
      <w:r>
        <w:rPr>
          <w:sz w:val="24"/>
          <w:szCs w:val="24"/>
        </w:rPr>
        <w:t>ollaborators from outside of Schulich.</w:t>
      </w:r>
    </w:p>
    <w:p w14:paraId="7EFAAFBB" w14:textId="77777777" w:rsidR="0053155F" w:rsidRPr="009641DB" w:rsidRDefault="0053155F" w:rsidP="008F6474">
      <w:pPr>
        <w:spacing w:after="0" w:line="240" w:lineRule="auto"/>
        <w:rPr>
          <w:sz w:val="24"/>
        </w:rPr>
      </w:pPr>
    </w:p>
    <w:p w14:paraId="5C3DE90E" w14:textId="201CD16B" w:rsidR="006A6999" w:rsidRPr="00794DF0" w:rsidRDefault="008406CB" w:rsidP="006A6999">
      <w:pPr>
        <w:spacing w:after="0" w:line="240" w:lineRule="auto"/>
        <w:rPr>
          <w:sz w:val="24"/>
          <w:szCs w:val="24"/>
        </w:rPr>
      </w:pPr>
      <w:r w:rsidRPr="009641DB">
        <w:rPr>
          <w:sz w:val="24"/>
        </w:rPr>
        <w:t>Schulich f</w:t>
      </w:r>
      <w:r w:rsidR="0053155F" w:rsidRPr="009641DB">
        <w:rPr>
          <w:sz w:val="24"/>
        </w:rPr>
        <w:t>aculty members can only submit</w:t>
      </w:r>
      <w:r w:rsidR="00AD3759" w:rsidRPr="009641DB">
        <w:rPr>
          <w:sz w:val="24"/>
        </w:rPr>
        <w:t xml:space="preserve"> one CRSG application as a</w:t>
      </w:r>
      <w:r w:rsidR="0053155F" w:rsidRPr="009641DB">
        <w:rPr>
          <w:sz w:val="24"/>
        </w:rPr>
        <w:t xml:space="preserve"> </w:t>
      </w:r>
      <w:r w:rsidR="00D2747B" w:rsidRPr="009641DB">
        <w:rPr>
          <w:sz w:val="24"/>
        </w:rPr>
        <w:t>PI</w:t>
      </w:r>
      <w:r w:rsidR="0053155F" w:rsidRPr="009641DB">
        <w:rPr>
          <w:sz w:val="24"/>
        </w:rPr>
        <w:t xml:space="preserve"> </w:t>
      </w:r>
      <w:r w:rsidR="00AD3759" w:rsidRPr="009641DB">
        <w:rPr>
          <w:sz w:val="24"/>
        </w:rPr>
        <w:t xml:space="preserve">and only one additional application as </w:t>
      </w:r>
      <w:r w:rsidR="0053155F" w:rsidRPr="009641DB">
        <w:rPr>
          <w:sz w:val="24"/>
        </w:rPr>
        <w:t xml:space="preserve">a </w:t>
      </w:r>
      <w:r w:rsidR="0023500E" w:rsidRPr="009641DB">
        <w:rPr>
          <w:sz w:val="24"/>
        </w:rPr>
        <w:t>C</w:t>
      </w:r>
      <w:r w:rsidR="0053155F" w:rsidRPr="009641DB">
        <w:rPr>
          <w:sz w:val="24"/>
        </w:rPr>
        <w:t xml:space="preserve">o-investigator. Faculty members who do not </w:t>
      </w:r>
      <w:r w:rsidR="00AD3759" w:rsidRPr="009641DB">
        <w:rPr>
          <w:sz w:val="24"/>
        </w:rPr>
        <w:t xml:space="preserve">submit an application </w:t>
      </w:r>
      <w:r w:rsidR="0053155F" w:rsidRPr="009641DB">
        <w:rPr>
          <w:sz w:val="24"/>
        </w:rPr>
        <w:t xml:space="preserve">as a </w:t>
      </w:r>
      <w:r w:rsidR="00D2747B" w:rsidRPr="009641DB">
        <w:rPr>
          <w:sz w:val="24"/>
        </w:rPr>
        <w:t>PI</w:t>
      </w:r>
      <w:r w:rsidR="0053155F" w:rsidRPr="009641DB">
        <w:rPr>
          <w:sz w:val="24"/>
        </w:rPr>
        <w:t xml:space="preserve"> can participate as a </w:t>
      </w:r>
      <w:r w:rsidRPr="009641DB">
        <w:rPr>
          <w:sz w:val="24"/>
        </w:rPr>
        <w:t>C</w:t>
      </w:r>
      <w:r w:rsidR="0053155F" w:rsidRPr="009641DB">
        <w:rPr>
          <w:sz w:val="24"/>
        </w:rPr>
        <w:t>o-</w:t>
      </w:r>
      <w:r w:rsidRPr="009641DB">
        <w:rPr>
          <w:sz w:val="24"/>
        </w:rPr>
        <w:t>I</w:t>
      </w:r>
      <w:r w:rsidR="0053155F" w:rsidRPr="009641DB">
        <w:rPr>
          <w:sz w:val="24"/>
        </w:rPr>
        <w:t>nvestigator on a maximum of two CRSG applications.</w:t>
      </w:r>
      <w:r w:rsidR="006A6999" w:rsidRPr="006A6999">
        <w:rPr>
          <w:sz w:val="24"/>
          <w:szCs w:val="24"/>
        </w:rPr>
        <w:t xml:space="preserve"> </w:t>
      </w:r>
      <w:r w:rsidR="006A6999" w:rsidRPr="00794DF0">
        <w:rPr>
          <w:sz w:val="24"/>
          <w:szCs w:val="24"/>
        </w:rPr>
        <w:t>Previous CRSG awardees will not be eligible to apply as PI for a new project until the</w:t>
      </w:r>
      <w:r w:rsidR="006A6999">
        <w:rPr>
          <w:sz w:val="24"/>
          <w:szCs w:val="24"/>
        </w:rPr>
        <w:t xml:space="preserve"> funding period for their previous CRSG award has ended</w:t>
      </w:r>
      <w:r w:rsidR="006A6999" w:rsidRPr="00C55EDB">
        <w:rPr>
          <w:sz w:val="24"/>
          <w:szCs w:val="24"/>
        </w:rPr>
        <w:t xml:space="preserve">, and the work on </w:t>
      </w:r>
      <w:r w:rsidR="006A6999">
        <w:rPr>
          <w:sz w:val="24"/>
          <w:szCs w:val="24"/>
        </w:rPr>
        <w:t>the project has been completed.</w:t>
      </w:r>
    </w:p>
    <w:p w14:paraId="72349071" w14:textId="77777777" w:rsidR="0053155F" w:rsidRPr="009641DB" w:rsidRDefault="0053155F" w:rsidP="008F6474">
      <w:pPr>
        <w:spacing w:after="0" w:line="240" w:lineRule="auto"/>
        <w:rPr>
          <w:sz w:val="24"/>
        </w:rPr>
      </w:pPr>
    </w:p>
    <w:p w14:paraId="4E6784FB" w14:textId="34A2706A" w:rsidR="00550E46" w:rsidRPr="00550E46" w:rsidRDefault="00135D3D" w:rsidP="00550E46">
      <w:pPr>
        <w:spacing w:after="0" w:line="240" w:lineRule="auto"/>
        <w:rPr>
          <w:sz w:val="24"/>
          <w:szCs w:val="24"/>
        </w:rPr>
      </w:pPr>
      <w:r w:rsidRPr="00794DF0">
        <w:rPr>
          <w:sz w:val="24"/>
          <w:szCs w:val="24"/>
        </w:rPr>
        <w:t>Projects will only be eligible for funding once.</w:t>
      </w:r>
      <w:r w:rsidR="00FD0984" w:rsidRPr="00794DF0">
        <w:rPr>
          <w:sz w:val="24"/>
          <w:szCs w:val="24"/>
        </w:rPr>
        <w:t xml:space="preserve">  </w:t>
      </w:r>
      <w:r w:rsidR="00BC4FA6" w:rsidRPr="00794DF0">
        <w:rPr>
          <w:sz w:val="24"/>
          <w:szCs w:val="24"/>
        </w:rPr>
        <w:t xml:space="preserve">Renewal applications will not be accepted. </w:t>
      </w:r>
      <w:r w:rsidR="00550E46" w:rsidRPr="00794DF0">
        <w:rPr>
          <w:sz w:val="24"/>
          <w:szCs w:val="24"/>
        </w:rPr>
        <w:t xml:space="preserve"> Applications for funds to augment or supplement currently funded projects will not be accepted.  </w:t>
      </w:r>
      <w:r w:rsidR="00550E46" w:rsidRPr="00C55EDB">
        <w:rPr>
          <w:b/>
          <w:i/>
          <w:sz w:val="24"/>
          <w:szCs w:val="24"/>
        </w:rPr>
        <w:t>Proposals for clinical trials are not eligible for this competition.</w:t>
      </w:r>
      <w:r w:rsidR="00872A19">
        <w:rPr>
          <w:sz w:val="24"/>
          <w:szCs w:val="24"/>
        </w:rPr>
        <w:t xml:space="preserve"> </w:t>
      </w:r>
      <w:r w:rsidR="00E91126" w:rsidRPr="00E91126">
        <w:rPr>
          <w:sz w:val="24"/>
          <w:szCs w:val="24"/>
        </w:rPr>
        <w:t>W</w:t>
      </w:r>
      <w:r w:rsidR="00E91126">
        <w:rPr>
          <w:sz w:val="24"/>
          <w:szCs w:val="24"/>
        </w:rPr>
        <w:t xml:space="preserve">e use the CIHR definition of a clinical trial (see </w:t>
      </w:r>
      <w:hyperlink r:id="rId11" w:anchor="c" w:history="1">
        <w:r w:rsidR="00E91126" w:rsidRPr="00AA549A">
          <w:rPr>
            <w:rStyle w:val="Hyperlink"/>
            <w:sz w:val="24"/>
            <w:szCs w:val="24"/>
          </w:rPr>
          <w:t>CIHR link</w:t>
        </w:r>
      </w:hyperlink>
      <w:bookmarkStart w:id="0" w:name="_GoBack"/>
      <w:bookmarkEnd w:id="0"/>
      <w:r w:rsidR="00E91126">
        <w:rPr>
          <w:sz w:val="24"/>
          <w:szCs w:val="24"/>
        </w:rPr>
        <w:t xml:space="preserve"> and CRSG Frequently Asked Questions for details</w:t>
      </w:r>
      <w:r w:rsidR="00067510" w:rsidRPr="00E91126">
        <w:rPr>
          <w:sz w:val="24"/>
          <w:szCs w:val="24"/>
        </w:rPr>
        <w:t>.</w:t>
      </w:r>
      <w:r w:rsidR="00152E2D" w:rsidRPr="00E91126">
        <w:rPr>
          <w:sz w:val="24"/>
          <w:szCs w:val="24"/>
        </w:rPr>
        <w:t xml:space="preserve"> Project</w:t>
      </w:r>
      <w:r w:rsidR="00152E2D">
        <w:rPr>
          <w:sz w:val="24"/>
          <w:szCs w:val="24"/>
        </w:rPr>
        <w:t xml:space="preserve"> success should not be contingent on obtaining additional funds from other sources (in addition to CRSG).</w:t>
      </w:r>
    </w:p>
    <w:p w14:paraId="74658385" w14:textId="77777777" w:rsidR="00550E46" w:rsidRPr="00794DF0" w:rsidRDefault="00550E46" w:rsidP="00135D3D">
      <w:pPr>
        <w:spacing w:after="0" w:line="240" w:lineRule="auto"/>
        <w:rPr>
          <w:sz w:val="24"/>
          <w:szCs w:val="24"/>
        </w:rPr>
      </w:pPr>
    </w:p>
    <w:p w14:paraId="6CE444E7" w14:textId="1EC4CBFE" w:rsidR="00C767B6" w:rsidRDefault="00C767B6" w:rsidP="00D10FBF">
      <w:pPr>
        <w:spacing w:after="0" w:line="240" w:lineRule="auto"/>
        <w:rPr>
          <w:b/>
          <w:sz w:val="24"/>
          <w:szCs w:val="24"/>
        </w:rPr>
      </w:pPr>
    </w:p>
    <w:p w14:paraId="0C3454F9" w14:textId="22E638C1" w:rsidR="00D10FBF" w:rsidRDefault="00485DAB" w:rsidP="00D10FBF">
      <w:pPr>
        <w:spacing w:after="0" w:line="240" w:lineRule="auto"/>
        <w:rPr>
          <w:sz w:val="24"/>
          <w:szCs w:val="24"/>
        </w:rPr>
      </w:pPr>
      <w:r w:rsidRPr="00794DF0">
        <w:rPr>
          <w:b/>
          <w:sz w:val="24"/>
          <w:szCs w:val="24"/>
        </w:rPr>
        <w:t>Funding</w:t>
      </w:r>
      <w:r w:rsidRPr="00794DF0">
        <w:rPr>
          <w:sz w:val="24"/>
          <w:szCs w:val="24"/>
        </w:rPr>
        <w:t xml:space="preserve">:  </w:t>
      </w:r>
      <w:r w:rsidR="001451E9" w:rsidRPr="006A6999">
        <w:rPr>
          <w:sz w:val="24"/>
          <w:szCs w:val="24"/>
        </w:rPr>
        <w:t xml:space="preserve">We expect to fund </w:t>
      </w:r>
      <w:r w:rsidR="00080198" w:rsidRPr="006A6999">
        <w:rPr>
          <w:sz w:val="24"/>
          <w:szCs w:val="24"/>
        </w:rPr>
        <w:t>4-6</w:t>
      </w:r>
      <w:r w:rsidR="001451E9" w:rsidRPr="006A6999">
        <w:rPr>
          <w:sz w:val="24"/>
          <w:szCs w:val="24"/>
        </w:rPr>
        <w:t xml:space="preserve"> awards through this competition.  </w:t>
      </w:r>
      <w:r w:rsidR="00C74EF3" w:rsidRPr="006A6999">
        <w:rPr>
          <w:sz w:val="24"/>
          <w:szCs w:val="24"/>
        </w:rPr>
        <w:t xml:space="preserve">While there is no specified maximum amount for proposal budgets, </w:t>
      </w:r>
      <w:r w:rsidR="00CA61E2" w:rsidRPr="006A6999">
        <w:rPr>
          <w:sz w:val="24"/>
          <w:szCs w:val="24"/>
        </w:rPr>
        <w:t>budget requests and justification should reflect the appropriateness of the request to carry out the proposed research</w:t>
      </w:r>
      <w:r w:rsidR="00574423" w:rsidRPr="006A6999">
        <w:rPr>
          <w:sz w:val="24"/>
          <w:szCs w:val="24"/>
        </w:rPr>
        <w:t xml:space="preserve">.  </w:t>
      </w:r>
      <w:r w:rsidR="00D10FBF" w:rsidRPr="006A6999">
        <w:rPr>
          <w:sz w:val="24"/>
          <w:szCs w:val="24"/>
        </w:rPr>
        <w:t xml:space="preserve">There is no obligation to dispense funds if applications do not meet the standards set by the terms of reference for the award. </w:t>
      </w:r>
    </w:p>
    <w:p w14:paraId="4EAC7C18" w14:textId="77777777" w:rsidR="001943A4" w:rsidRDefault="001943A4" w:rsidP="00135D3D">
      <w:pPr>
        <w:spacing w:after="0" w:line="240" w:lineRule="auto"/>
        <w:rPr>
          <w:sz w:val="24"/>
          <w:szCs w:val="24"/>
        </w:rPr>
      </w:pPr>
    </w:p>
    <w:p w14:paraId="4A2181EE" w14:textId="144753DC" w:rsidR="00532C4E" w:rsidRPr="00794DF0" w:rsidRDefault="00312289" w:rsidP="00532C4E">
      <w:pPr>
        <w:spacing w:after="0" w:line="240" w:lineRule="auto"/>
        <w:rPr>
          <w:sz w:val="24"/>
          <w:szCs w:val="24"/>
        </w:rPr>
      </w:pPr>
      <w:r w:rsidRPr="00794DF0">
        <w:rPr>
          <w:sz w:val="24"/>
          <w:szCs w:val="24"/>
        </w:rPr>
        <w:t xml:space="preserve">Successful applicants will be </w:t>
      </w:r>
      <w:r w:rsidR="00FB21FA">
        <w:rPr>
          <w:sz w:val="24"/>
          <w:szCs w:val="24"/>
        </w:rPr>
        <w:t>asked</w:t>
      </w:r>
      <w:r w:rsidR="00FB21FA" w:rsidRPr="00794DF0">
        <w:rPr>
          <w:sz w:val="24"/>
          <w:szCs w:val="24"/>
        </w:rPr>
        <w:t xml:space="preserve"> </w:t>
      </w:r>
      <w:r w:rsidR="00532C4E" w:rsidRPr="00794DF0">
        <w:rPr>
          <w:sz w:val="24"/>
          <w:szCs w:val="24"/>
        </w:rPr>
        <w:t xml:space="preserve">to meet with </w:t>
      </w:r>
      <w:r w:rsidR="00DE0FEF" w:rsidRPr="00794DF0">
        <w:rPr>
          <w:sz w:val="24"/>
          <w:szCs w:val="24"/>
        </w:rPr>
        <w:t xml:space="preserve">the Vice Dean, Research and Innovation, </w:t>
      </w:r>
      <w:r w:rsidR="00D570D3">
        <w:rPr>
          <w:sz w:val="24"/>
          <w:szCs w:val="24"/>
        </w:rPr>
        <w:t xml:space="preserve">Director, Research </w:t>
      </w:r>
      <w:r w:rsidR="00C240DA">
        <w:rPr>
          <w:sz w:val="24"/>
          <w:szCs w:val="24"/>
        </w:rPr>
        <w:t xml:space="preserve">Office </w:t>
      </w:r>
      <w:r w:rsidR="00DE0FEF" w:rsidRPr="00794DF0">
        <w:rPr>
          <w:sz w:val="24"/>
          <w:szCs w:val="24"/>
        </w:rPr>
        <w:t xml:space="preserve">and Schulich Research Officers to discuss their </w:t>
      </w:r>
      <w:r w:rsidR="00135D3D" w:rsidRPr="00794DF0">
        <w:rPr>
          <w:sz w:val="24"/>
          <w:szCs w:val="24"/>
        </w:rPr>
        <w:t>plans for seeking external funding to sustain the collaborative effort.</w:t>
      </w:r>
    </w:p>
    <w:p w14:paraId="02825FCE" w14:textId="77777777" w:rsidR="00532C4E" w:rsidRPr="00794DF0" w:rsidRDefault="00532C4E" w:rsidP="008F6474">
      <w:pPr>
        <w:spacing w:after="0" w:line="240" w:lineRule="auto"/>
        <w:rPr>
          <w:sz w:val="24"/>
          <w:szCs w:val="24"/>
        </w:rPr>
      </w:pPr>
    </w:p>
    <w:p w14:paraId="5EA21B3B" w14:textId="77777777" w:rsidR="008F6474" w:rsidRPr="00794DF0" w:rsidRDefault="00485DAB" w:rsidP="00485DAB">
      <w:pPr>
        <w:spacing w:after="0" w:line="240" w:lineRule="auto"/>
        <w:rPr>
          <w:sz w:val="24"/>
          <w:szCs w:val="24"/>
        </w:rPr>
      </w:pPr>
      <w:r w:rsidRPr="00794DF0">
        <w:rPr>
          <w:b/>
          <w:sz w:val="24"/>
          <w:szCs w:val="24"/>
        </w:rPr>
        <w:t>Location of Project</w:t>
      </w:r>
      <w:r w:rsidRPr="00794DF0">
        <w:rPr>
          <w:sz w:val="24"/>
          <w:szCs w:val="24"/>
        </w:rPr>
        <w:t>: T</w:t>
      </w:r>
      <w:r w:rsidR="008F6474" w:rsidRPr="00794DF0">
        <w:rPr>
          <w:sz w:val="24"/>
          <w:szCs w:val="24"/>
        </w:rPr>
        <w:t xml:space="preserve">he research activity </w:t>
      </w:r>
      <w:r w:rsidRPr="00794DF0">
        <w:rPr>
          <w:sz w:val="24"/>
          <w:szCs w:val="24"/>
        </w:rPr>
        <w:t>is expected to be</w:t>
      </w:r>
      <w:r w:rsidR="00483BB7" w:rsidRPr="00794DF0">
        <w:rPr>
          <w:sz w:val="24"/>
          <w:szCs w:val="24"/>
        </w:rPr>
        <w:t xml:space="preserve"> performed at Schulich or an affiliated site.  If another location is proposed, a justification must be provided.</w:t>
      </w:r>
      <w:r w:rsidR="00DC7CC4">
        <w:rPr>
          <w:sz w:val="24"/>
          <w:szCs w:val="24"/>
        </w:rPr>
        <w:t xml:space="preserve"> </w:t>
      </w:r>
    </w:p>
    <w:p w14:paraId="0BFB8586" w14:textId="77777777" w:rsidR="008F6474" w:rsidRPr="00794DF0" w:rsidRDefault="008F6474" w:rsidP="008F6474">
      <w:pPr>
        <w:spacing w:after="0" w:line="240" w:lineRule="auto"/>
        <w:rPr>
          <w:sz w:val="24"/>
          <w:szCs w:val="24"/>
        </w:rPr>
      </w:pPr>
    </w:p>
    <w:p w14:paraId="4B3E1D0D" w14:textId="77777777" w:rsidR="00135D3D" w:rsidRPr="00794DF0" w:rsidRDefault="005402C1" w:rsidP="00483BB7">
      <w:pPr>
        <w:spacing w:after="0" w:line="240" w:lineRule="auto"/>
        <w:rPr>
          <w:sz w:val="24"/>
          <w:szCs w:val="24"/>
        </w:rPr>
      </w:pPr>
      <w:r w:rsidRPr="00794DF0">
        <w:rPr>
          <w:b/>
          <w:sz w:val="24"/>
          <w:szCs w:val="24"/>
        </w:rPr>
        <w:t>Management of Funds</w:t>
      </w:r>
      <w:r w:rsidRPr="00794DF0">
        <w:rPr>
          <w:sz w:val="24"/>
          <w:szCs w:val="24"/>
        </w:rPr>
        <w:t xml:space="preserve">: </w:t>
      </w:r>
      <w:r w:rsidR="00485DAB" w:rsidRPr="00794DF0">
        <w:rPr>
          <w:sz w:val="24"/>
          <w:szCs w:val="24"/>
        </w:rPr>
        <w:t xml:space="preserve"> </w:t>
      </w:r>
      <w:r w:rsidRPr="00794DF0">
        <w:rPr>
          <w:sz w:val="24"/>
          <w:szCs w:val="24"/>
        </w:rPr>
        <w:t>Funds will be administered through a research account established through Research Western.</w:t>
      </w:r>
      <w:r w:rsidR="008F6474" w:rsidRPr="00794DF0">
        <w:rPr>
          <w:sz w:val="24"/>
          <w:szCs w:val="24"/>
        </w:rPr>
        <w:t xml:space="preserve">  </w:t>
      </w:r>
    </w:p>
    <w:p w14:paraId="28ED5E7B" w14:textId="77777777" w:rsidR="00135D3D" w:rsidRPr="00794DF0" w:rsidRDefault="00135D3D" w:rsidP="00483BB7">
      <w:pPr>
        <w:spacing w:after="0" w:line="240" w:lineRule="auto"/>
        <w:rPr>
          <w:sz w:val="24"/>
          <w:szCs w:val="24"/>
        </w:rPr>
      </w:pPr>
    </w:p>
    <w:p w14:paraId="354E5798" w14:textId="77777777" w:rsidR="00483BB7" w:rsidRPr="00794DF0" w:rsidRDefault="007A4EDF" w:rsidP="00483BB7">
      <w:pPr>
        <w:spacing w:after="0" w:line="240" w:lineRule="auto"/>
        <w:rPr>
          <w:sz w:val="24"/>
          <w:szCs w:val="24"/>
        </w:rPr>
      </w:pPr>
      <w:r w:rsidRPr="00794DF0">
        <w:rPr>
          <w:sz w:val="24"/>
          <w:szCs w:val="24"/>
        </w:rPr>
        <w:t xml:space="preserve">A ROLA form to establish a research account at Western will be initiated for successful applicants following the adjudication of the competition.  A ROLA is not required at the time of the application.  </w:t>
      </w:r>
      <w:r w:rsidR="00483BB7" w:rsidRPr="00794DF0">
        <w:rPr>
          <w:sz w:val="24"/>
          <w:szCs w:val="24"/>
        </w:rPr>
        <w:t xml:space="preserve">If research involves human </w:t>
      </w:r>
      <w:r w:rsidRPr="00794DF0">
        <w:rPr>
          <w:sz w:val="24"/>
          <w:szCs w:val="24"/>
        </w:rPr>
        <w:t xml:space="preserve">subjects, animals, or biohazards, appropriate approvals must be in place before funds can be accessed. </w:t>
      </w:r>
    </w:p>
    <w:p w14:paraId="198343EE" w14:textId="77777777" w:rsidR="005F4BA4" w:rsidRPr="00794DF0" w:rsidRDefault="005F4BA4" w:rsidP="005F4BA4">
      <w:pPr>
        <w:spacing w:after="0" w:line="240" w:lineRule="auto"/>
        <w:rPr>
          <w:sz w:val="24"/>
          <w:szCs w:val="24"/>
        </w:rPr>
      </w:pPr>
    </w:p>
    <w:p w14:paraId="5BD1AF8A" w14:textId="33563D2F" w:rsidR="005F4BA4" w:rsidRPr="00794DF0" w:rsidRDefault="00485DAB" w:rsidP="005F4BA4">
      <w:pPr>
        <w:spacing w:after="0" w:line="240" w:lineRule="auto"/>
        <w:rPr>
          <w:sz w:val="24"/>
          <w:szCs w:val="24"/>
        </w:rPr>
      </w:pPr>
      <w:r w:rsidRPr="00794DF0">
        <w:rPr>
          <w:b/>
          <w:sz w:val="24"/>
          <w:szCs w:val="24"/>
        </w:rPr>
        <w:t>Award Duration</w:t>
      </w:r>
      <w:r w:rsidRPr="00794DF0">
        <w:rPr>
          <w:sz w:val="24"/>
          <w:szCs w:val="24"/>
        </w:rPr>
        <w:t xml:space="preserve">: </w:t>
      </w:r>
      <w:r w:rsidR="005F4BA4" w:rsidRPr="00794DF0">
        <w:rPr>
          <w:sz w:val="24"/>
          <w:szCs w:val="24"/>
        </w:rPr>
        <w:t xml:space="preserve">Projects are expected to begin </w:t>
      </w:r>
      <w:r w:rsidR="00D10FBF">
        <w:rPr>
          <w:sz w:val="24"/>
          <w:szCs w:val="24"/>
        </w:rPr>
        <w:t>April 1, 20</w:t>
      </w:r>
      <w:r w:rsidR="001451E9">
        <w:rPr>
          <w:sz w:val="24"/>
          <w:szCs w:val="24"/>
        </w:rPr>
        <w:t>2</w:t>
      </w:r>
      <w:r w:rsidR="00067510">
        <w:rPr>
          <w:sz w:val="24"/>
          <w:szCs w:val="24"/>
        </w:rPr>
        <w:t>2</w:t>
      </w:r>
      <w:r w:rsidR="005F4BA4" w:rsidRPr="00794DF0">
        <w:rPr>
          <w:sz w:val="24"/>
          <w:szCs w:val="24"/>
        </w:rPr>
        <w:t xml:space="preserve">, and be completed by </w:t>
      </w:r>
      <w:r w:rsidR="00D10FBF">
        <w:rPr>
          <w:sz w:val="24"/>
          <w:szCs w:val="24"/>
        </w:rPr>
        <w:t>March 31, 20</w:t>
      </w:r>
      <w:r w:rsidR="00DA06CE">
        <w:rPr>
          <w:sz w:val="24"/>
          <w:szCs w:val="24"/>
        </w:rPr>
        <w:t>2</w:t>
      </w:r>
      <w:r w:rsidR="00067510">
        <w:rPr>
          <w:sz w:val="24"/>
          <w:szCs w:val="24"/>
        </w:rPr>
        <w:t>4</w:t>
      </w:r>
      <w:r w:rsidR="005F4BA4" w:rsidRPr="00794DF0">
        <w:rPr>
          <w:sz w:val="24"/>
          <w:szCs w:val="24"/>
        </w:rPr>
        <w:t xml:space="preserve">.  Funds must be utilized within 24 months from the date of award. </w:t>
      </w:r>
      <w:r w:rsidRPr="00794DF0">
        <w:rPr>
          <w:sz w:val="24"/>
          <w:szCs w:val="24"/>
        </w:rPr>
        <w:t xml:space="preserve"> </w:t>
      </w:r>
      <w:r w:rsidR="00B95D4E" w:rsidRPr="00794DF0">
        <w:rPr>
          <w:sz w:val="24"/>
          <w:szCs w:val="24"/>
        </w:rPr>
        <w:t>Any u</w:t>
      </w:r>
      <w:r w:rsidR="005F4BA4" w:rsidRPr="00794DF0">
        <w:rPr>
          <w:sz w:val="24"/>
          <w:szCs w:val="24"/>
        </w:rPr>
        <w:t xml:space="preserve">nexpended funds </w:t>
      </w:r>
      <w:r w:rsidRPr="00794DF0">
        <w:rPr>
          <w:sz w:val="24"/>
          <w:szCs w:val="24"/>
        </w:rPr>
        <w:t xml:space="preserve">at the end of the award period </w:t>
      </w:r>
      <w:r w:rsidR="006D275E" w:rsidRPr="00794DF0">
        <w:rPr>
          <w:sz w:val="24"/>
          <w:szCs w:val="24"/>
        </w:rPr>
        <w:t xml:space="preserve">must </w:t>
      </w:r>
      <w:r w:rsidR="00135D3D" w:rsidRPr="00794DF0">
        <w:rPr>
          <w:sz w:val="24"/>
          <w:szCs w:val="24"/>
        </w:rPr>
        <w:t>be returned to Schulich</w:t>
      </w:r>
      <w:r w:rsidR="005F4BA4" w:rsidRPr="00794DF0">
        <w:rPr>
          <w:sz w:val="24"/>
          <w:szCs w:val="24"/>
        </w:rPr>
        <w:t>.</w:t>
      </w:r>
    </w:p>
    <w:p w14:paraId="1648362C" w14:textId="77777777" w:rsidR="005F4BA4" w:rsidRPr="00794DF0" w:rsidRDefault="005F4BA4" w:rsidP="005F4BA4">
      <w:pPr>
        <w:spacing w:after="0" w:line="240" w:lineRule="auto"/>
        <w:rPr>
          <w:sz w:val="24"/>
          <w:szCs w:val="24"/>
        </w:rPr>
      </w:pPr>
    </w:p>
    <w:p w14:paraId="6B53052E" w14:textId="77777777" w:rsidR="008F6474" w:rsidRPr="00794DF0" w:rsidRDefault="00836AA9" w:rsidP="00836AA9">
      <w:pPr>
        <w:spacing w:after="0" w:line="240" w:lineRule="auto"/>
        <w:rPr>
          <w:sz w:val="24"/>
          <w:szCs w:val="24"/>
        </w:rPr>
      </w:pPr>
      <w:r w:rsidRPr="00794DF0">
        <w:rPr>
          <w:b/>
          <w:sz w:val="24"/>
          <w:szCs w:val="24"/>
        </w:rPr>
        <w:t>Reports</w:t>
      </w:r>
      <w:r w:rsidRPr="00794DF0">
        <w:rPr>
          <w:sz w:val="24"/>
          <w:szCs w:val="24"/>
        </w:rPr>
        <w:t>: A final report</w:t>
      </w:r>
      <w:r w:rsidR="001D18E9" w:rsidRPr="00794DF0">
        <w:rPr>
          <w:sz w:val="24"/>
          <w:szCs w:val="24"/>
        </w:rPr>
        <w:t xml:space="preserve"> signed by the PI and </w:t>
      </w:r>
      <w:r w:rsidR="008406CB">
        <w:rPr>
          <w:sz w:val="24"/>
          <w:szCs w:val="24"/>
        </w:rPr>
        <w:t>C</w:t>
      </w:r>
      <w:r w:rsidR="001D18E9" w:rsidRPr="00794DF0">
        <w:rPr>
          <w:sz w:val="24"/>
          <w:szCs w:val="24"/>
        </w:rPr>
        <w:t>o-</w:t>
      </w:r>
      <w:r w:rsidR="008406CB">
        <w:rPr>
          <w:sz w:val="24"/>
          <w:szCs w:val="24"/>
        </w:rPr>
        <w:t>Investigator</w:t>
      </w:r>
      <w:r w:rsidR="001D18E9" w:rsidRPr="00794DF0">
        <w:rPr>
          <w:sz w:val="24"/>
          <w:szCs w:val="24"/>
        </w:rPr>
        <w:t xml:space="preserve">(s) </w:t>
      </w:r>
      <w:r w:rsidRPr="00794DF0">
        <w:rPr>
          <w:sz w:val="24"/>
          <w:szCs w:val="24"/>
        </w:rPr>
        <w:t xml:space="preserve">must be submitted to the Schulich Research Office within 60 days after the project period end date.  </w:t>
      </w:r>
    </w:p>
    <w:p w14:paraId="6AFAB5B0" w14:textId="77777777" w:rsidR="00BA5DD3" w:rsidRPr="00794DF0" w:rsidRDefault="00BA5DD3" w:rsidP="00836AA9">
      <w:pPr>
        <w:spacing w:after="0" w:line="240" w:lineRule="auto"/>
        <w:rPr>
          <w:sz w:val="24"/>
          <w:szCs w:val="24"/>
        </w:rPr>
      </w:pPr>
    </w:p>
    <w:p w14:paraId="2F190412" w14:textId="77777777" w:rsidR="00BA5DD3" w:rsidRPr="00794DF0" w:rsidRDefault="00BA5DD3" w:rsidP="00BA5DD3">
      <w:pPr>
        <w:spacing w:after="0" w:line="240" w:lineRule="auto"/>
        <w:rPr>
          <w:sz w:val="24"/>
          <w:szCs w:val="24"/>
        </w:rPr>
      </w:pPr>
      <w:r w:rsidRPr="00794DF0">
        <w:rPr>
          <w:sz w:val="24"/>
          <w:szCs w:val="24"/>
        </w:rPr>
        <w:t xml:space="preserve">It is expected that any </w:t>
      </w:r>
      <w:r w:rsidR="005F412E">
        <w:rPr>
          <w:sz w:val="24"/>
          <w:szCs w:val="24"/>
        </w:rPr>
        <w:t xml:space="preserve">presentations or </w:t>
      </w:r>
      <w:r w:rsidRPr="00794DF0">
        <w:rPr>
          <w:sz w:val="24"/>
          <w:szCs w:val="24"/>
        </w:rPr>
        <w:t xml:space="preserve">published materials </w:t>
      </w:r>
      <w:r w:rsidR="00D664A3" w:rsidRPr="00794DF0">
        <w:rPr>
          <w:sz w:val="24"/>
          <w:szCs w:val="24"/>
        </w:rPr>
        <w:t xml:space="preserve">generated as a direct result of this funded research </w:t>
      </w:r>
      <w:r w:rsidRPr="00794DF0">
        <w:rPr>
          <w:sz w:val="24"/>
          <w:szCs w:val="24"/>
        </w:rPr>
        <w:t>will acknowledge this award.</w:t>
      </w:r>
    </w:p>
    <w:p w14:paraId="6DBDE600" w14:textId="77777777" w:rsidR="00836AA9" w:rsidRPr="00794DF0" w:rsidRDefault="00836AA9" w:rsidP="00836AA9">
      <w:pPr>
        <w:spacing w:after="0" w:line="240" w:lineRule="auto"/>
        <w:rPr>
          <w:sz w:val="24"/>
          <w:szCs w:val="24"/>
        </w:rPr>
      </w:pPr>
    </w:p>
    <w:p w14:paraId="292D886F" w14:textId="0542DEB7" w:rsidR="008F6474" w:rsidRPr="00794DF0" w:rsidRDefault="00871244" w:rsidP="008F6474">
      <w:pPr>
        <w:spacing w:after="0" w:line="240" w:lineRule="auto"/>
        <w:rPr>
          <w:sz w:val="24"/>
          <w:szCs w:val="24"/>
        </w:rPr>
      </w:pPr>
      <w:r w:rsidRPr="00794DF0">
        <w:rPr>
          <w:b/>
          <w:sz w:val="24"/>
          <w:szCs w:val="24"/>
        </w:rPr>
        <w:t>Application Process</w:t>
      </w:r>
      <w:r w:rsidRPr="00794DF0">
        <w:rPr>
          <w:sz w:val="24"/>
          <w:szCs w:val="24"/>
        </w:rPr>
        <w:t>:</w:t>
      </w:r>
      <w:r w:rsidR="00911F01" w:rsidRPr="00794DF0">
        <w:rPr>
          <w:sz w:val="24"/>
          <w:szCs w:val="24"/>
        </w:rPr>
        <w:t xml:space="preserve">  </w:t>
      </w:r>
      <w:r w:rsidR="008F6474" w:rsidRPr="00794DF0">
        <w:rPr>
          <w:sz w:val="24"/>
          <w:szCs w:val="24"/>
        </w:rPr>
        <w:t>Submit the application with required signatures</w:t>
      </w:r>
      <w:r w:rsidRPr="00794DF0">
        <w:rPr>
          <w:sz w:val="24"/>
          <w:szCs w:val="24"/>
        </w:rPr>
        <w:t xml:space="preserve"> in a </w:t>
      </w:r>
      <w:r w:rsidRPr="00794DF0">
        <w:rPr>
          <w:b/>
          <w:sz w:val="24"/>
          <w:szCs w:val="24"/>
          <w:u w:val="single"/>
        </w:rPr>
        <w:t>single</w:t>
      </w:r>
      <w:r w:rsidRPr="00794DF0">
        <w:rPr>
          <w:sz w:val="24"/>
          <w:szCs w:val="24"/>
        </w:rPr>
        <w:t xml:space="preserve"> PDF file to </w:t>
      </w:r>
      <w:hyperlink r:id="rId12" w:history="1">
        <w:r w:rsidR="00067510" w:rsidRPr="00072FC6">
          <w:rPr>
            <w:rStyle w:val="Hyperlink"/>
            <w:sz w:val="24"/>
            <w:szCs w:val="24"/>
          </w:rPr>
          <w:t>research@schulich.uwo.ca</w:t>
        </w:r>
      </w:hyperlink>
      <w:r w:rsidRPr="00794DF0">
        <w:rPr>
          <w:sz w:val="24"/>
          <w:szCs w:val="24"/>
        </w:rPr>
        <w:t xml:space="preserve"> by </w:t>
      </w:r>
      <w:r w:rsidR="00911F01" w:rsidRPr="00794DF0">
        <w:rPr>
          <w:b/>
          <w:sz w:val="24"/>
          <w:szCs w:val="24"/>
        </w:rPr>
        <w:t>4</w:t>
      </w:r>
      <w:r w:rsidR="008F6474" w:rsidRPr="00794DF0">
        <w:rPr>
          <w:b/>
          <w:sz w:val="24"/>
          <w:szCs w:val="24"/>
        </w:rPr>
        <w:t xml:space="preserve">:00 p.m. </w:t>
      </w:r>
      <w:r w:rsidR="005F412E">
        <w:rPr>
          <w:b/>
          <w:sz w:val="24"/>
          <w:szCs w:val="24"/>
        </w:rPr>
        <w:t xml:space="preserve">EST </w:t>
      </w:r>
      <w:r w:rsidR="008F6474" w:rsidRPr="00794DF0">
        <w:rPr>
          <w:b/>
          <w:sz w:val="24"/>
          <w:szCs w:val="24"/>
        </w:rPr>
        <w:t>on</w:t>
      </w:r>
      <w:r w:rsidRPr="00794DF0">
        <w:rPr>
          <w:b/>
          <w:sz w:val="24"/>
          <w:szCs w:val="24"/>
        </w:rPr>
        <w:t xml:space="preserve"> </w:t>
      </w:r>
      <w:r w:rsidR="00FB21FA">
        <w:rPr>
          <w:b/>
          <w:sz w:val="24"/>
          <w:szCs w:val="24"/>
        </w:rPr>
        <w:t xml:space="preserve">Wednesday, </w:t>
      </w:r>
      <w:r w:rsidR="00FB21FA" w:rsidRPr="006A6999">
        <w:rPr>
          <w:b/>
          <w:sz w:val="24"/>
          <w:szCs w:val="24"/>
        </w:rPr>
        <w:t xml:space="preserve">December </w:t>
      </w:r>
      <w:r w:rsidR="009E7A01" w:rsidRPr="006A6999">
        <w:rPr>
          <w:b/>
          <w:sz w:val="24"/>
          <w:szCs w:val="24"/>
        </w:rPr>
        <w:t>8</w:t>
      </w:r>
      <w:r w:rsidR="00FB21FA" w:rsidRPr="006A6999">
        <w:rPr>
          <w:b/>
          <w:sz w:val="24"/>
          <w:szCs w:val="24"/>
        </w:rPr>
        <w:t xml:space="preserve">, </w:t>
      </w:r>
      <w:r w:rsidR="00CA61E2" w:rsidRPr="006A6999">
        <w:rPr>
          <w:b/>
          <w:sz w:val="24"/>
          <w:szCs w:val="24"/>
        </w:rPr>
        <w:t>202</w:t>
      </w:r>
      <w:r w:rsidR="009E7A01" w:rsidRPr="006A6999">
        <w:rPr>
          <w:b/>
          <w:sz w:val="24"/>
          <w:szCs w:val="24"/>
        </w:rPr>
        <w:t>1</w:t>
      </w:r>
      <w:r w:rsidR="003A079A" w:rsidRPr="006A6999">
        <w:rPr>
          <w:b/>
          <w:sz w:val="24"/>
          <w:szCs w:val="24"/>
        </w:rPr>
        <w:t>.</w:t>
      </w:r>
    </w:p>
    <w:p w14:paraId="52D7DCAB" w14:textId="77777777" w:rsidR="00601E9C" w:rsidRPr="00794DF0" w:rsidRDefault="00601E9C" w:rsidP="008F6474">
      <w:pPr>
        <w:spacing w:after="0" w:line="240" w:lineRule="auto"/>
        <w:rPr>
          <w:sz w:val="24"/>
          <w:szCs w:val="24"/>
        </w:rPr>
      </w:pPr>
    </w:p>
    <w:p w14:paraId="3E397DDD" w14:textId="77777777" w:rsidR="00871244" w:rsidRPr="00794DF0" w:rsidRDefault="00871244" w:rsidP="008F6474">
      <w:pPr>
        <w:spacing w:after="0" w:line="240" w:lineRule="auto"/>
        <w:rPr>
          <w:b/>
          <w:sz w:val="24"/>
          <w:szCs w:val="24"/>
        </w:rPr>
      </w:pPr>
      <w:r w:rsidRPr="00794DF0">
        <w:rPr>
          <w:b/>
          <w:sz w:val="24"/>
          <w:szCs w:val="24"/>
        </w:rPr>
        <w:t>Applications su</w:t>
      </w:r>
      <w:r w:rsidR="00BA5DD3" w:rsidRPr="00794DF0">
        <w:rPr>
          <w:b/>
          <w:sz w:val="24"/>
          <w:szCs w:val="24"/>
        </w:rPr>
        <w:t xml:space="preserve">bmitted </w:t>
      </w:r>
      <w:r w:rsidR="001D18E9" w:rsidRPr="00794DF0">
        <w:rPr>
          <w:b/>
          <w:sz w:val="24"/>
          <w:szCs w:val="24"/>
        </w:rPr>
        <w:t>with</w:t>
      </w:r>
      <w:r w:rsidR="00BA5DD3" w:rsidRPr="00794DF0">
        <w:rPr>
          <w:b/>
          <w:sz w:val="24"/>
          <w:szCs w:val="24"/>
        </w:rPr>
        <w:t xml:space="preserve"> multiple PDF </w:t>
      </w:r>
      <w:r w:rsidR="001D18E9" w:rsidRPr="00794DF0">
        <w:rPr>
          <w:b/>
          <w:sz w:val="24"/>
          <w:szCs w:val="24"/>
        </w:rPr>
        <w:t>attachments</w:t>
      </w:r>
      <w:r w:rsidR="00BA5DD3" w:rsidRPr="00794DF0">
        <w:rPr>
          <w:b/>
          <w:sz w:val="24"/>
          <w:szCs w:val="24"/>
        </w:rPr>
        <w:t xml:space="preserve"> </w:t>
      </w:r>
      <w:r w:rsidRPr="00794DF0">
        <w:rPr>
          <w:b/>
          <w:sz w:val="24"/>
          <w:szCs w:val="24"/>
        </w:rPr>
        <w:t>will not be accepted.</w:t>
      </w:r>
      <w:r w:rsidR="00BA5DD3" w:rsidRPr="00794DF0">
        <w:rPr>
          <w:b/>
          <w:sz w:val="24"/>
          <w:szCs w:val="24"/>
        </w:rPr>
        <w:t xml:space="preserve">  Separate attachments will not be accepted.</w:t>
      </w:r>
    </w:p>
    <w:p w14:paraId="3E9E56C9" w14:textId="77777777" w:rsidR="00DE0FEF" w:rsidRPr="00794DF0" w:rsidRDefault="00DE0FEF" w:rsidP="008F6474">
      <w:pPr>
        <w:spacing w:after="0" w:line="240" w:lineRule="auto"/>
        <w:rPr>
          <w:b/>
          <w:sz w:val="24"/>
          <w:szCs w:val="24"/>
        </w:rPr>
      </w:pPr>
    </w:p>
    <w:p w14:paraId="5B742C24" w14:textId="578F30A9" w:rsidR="005402C1" w:rsidRPr="00794DF0" w:rsidRDefault="005402C1" w:rsidP="008F6474">
      <w:pPr>
        <w:spacing w:after="0" w:line="240" w:lineRule="auto"/>
        <w:rPr>
          <w:sz w:val="24"/>
          <w:szCs w:val="24"/>
        </w:rPr>
      </w:pPr>
      <w:r w:rsidRPr="00794DF0">
        <w:rPr>
          <w:b/>
          <w:sz w:val="24"/>
          <w:szCs w:val="24"/>
        </w:rPr>
        <w:t>Adjudication</w:t>
      </w:r>
      <w:r w:rsidRPr="00794DF0">
        <w:rPr>
          <w:sz w:val="24"/>
          <w:szCs w:val="24"/>
        </w:rPr>
        <w:t xml:space="preserve">: </w:t>
      </w:r>
      <w:r w:rsidR="00BA5DD3" w:rsidRPr="00794DF0">
        <w:rPr>
          <w:sz w:val="24"/>
          <w:szCs w:val="24"/>
        </w:rPr>
        <w:t>Proposals will be reviewed</w:t>
      </w:r>
      <w:r w:rsidR="00D16E7F" w:rsidRPr="00794DF0">
        <w:rPr>
          <w:sz w:val="24"/>
          <w:szCs w:val="24"/>
        </w:rPr>
        <w:t xml:space="preserve"> </w:t>
      </w:r>
      <w:r w:rsidR="006B4289">
        <w:rPr>
          <w:sz w:val="24"/>
          <w:szCs w:val="24"/>
        </w:rPr>
        <w:t>in early 202</w:t>
      </w:r>
      <w:r w:rsidR="009A0802">
        <w:rPr>
          <w:sz w:val="24"/>
          <w:szCs w:val="24"/>
        </w:rPr>
        <w:t>2</w:t>
      </w:r>
      <w:r w:rsidR="006B4289">
        <w:rPr>
          <w:sz w:val="24"/>
          <w:szCs w:val="24"/>
        </w:rPr>
        <w:t xml:space="preserve"> </w:t>
      </w:r>
      <w:r w:rsidR="00BA5DD3" w:rsidRPr="00794DF0">
        <w:rPr>
          <w:sz w:val="24"/>
          <w:szCs w:val="24"/>
        </w:rPr>
        <w:t xml:space="preserve">by </w:t>
      </w:r>
      <w:r w:rsidR="00135D3D" w:rsidRPr="00794DF0">
        <w:rPr>
          <w:sz w:val="24"/>
          <w:szCs w:val="24"/>
        </w:rPr>
        <w:t xml:space="preserve">a committee </w:t>
      </w:r>
      <w:r w:rsidR="007A4EDF" w:rsidRPr="00794DF0">
        <w:rPr>
          <w:sz w:val="24"/>
          <w:szCs w:val="24"/>
        </w:rPr>
        <w:t>convened</w:t>
      </w:r>
      <w:r w:rsidR="00135D3D" w:rsidRPr="00794DF0">
        <w:rPr>
          <w:sz w:val="24"/>
          <w:szCs w:val="24"/>
        </w:rPr>
        <w:t xml:space="preserve"> by the Vice Dean, Research and Innovation</w:t>
      </w:r>
      <w:r w:rsidR="007A0EFB">
        <w:rPr>
          <w:sz w:val="24"/>
          <w:szCs w:val="24"/>
        </w:rPr>
        <w:t xml:space="preserve">, who will make recommendations to the Dean regarding disbursements. </w:t>
      </w:r>
      <w:r w:rsidR="00AF64C6">
        <w:rPr>
          <w:sz w:val="24"/>
          <w:szCs w:val="24"/>
        </w:rPr>
        <w:t xml:space="preserve">Reviewers will evaluate the proposal focusing on </w:t>
      </w:r>
      <w:r w:rsidR="009A6F45">
        <w:rPr>
          <w:sz w:val="24"/>
          <w:szCs w:val="24"/>
        </w:rPr>
        <w:t>adjudication criterion (</w:t>
      </w:r>
      <w:r w:rsidR="00496535">
        <w:rPr>
          <w:sz w:val="24"/>
          <w:szCs w:val="24"/>
        </w:rPr>
        <w:t>interdisciplinarity</w:t>
      </w:r>
      <w:r w:rsidR="009A6F45">
        <w:rPr>
          <w:sz w:val="24"/>
          <w:szCs w:val="24"/>
        </w:rPr>
        <w:t xml:space="preserve"> and innovation, scientific merit, and team &amp; environment)</w:t>
      </w:r>
      <w:r w:rsidR="00AF64C6">
        <w:rPr>
          <w:sz w:val="24"/>
          <w:szCs w:val="24"/>
        </w:rPr>
        <w:t>.  Decisions will be made based on the assessment of the proposal</w:t>
      </w:r>
      <w:r w:rsidR="007A0EFB">
        <w:rPr>
          <w:sz w:val="24"/>
          <w:szCs w:val="24"/>
        </w:rPr>
        <w:t xml:space="preserve"> and congruence with the CRSG guidelines and terms of reference.</w:t>
      </w:r>
      <w:r w:rsidR="00EE4320">
        <w:rPr>
          <w:sz w:val="24"/>
          <w:szCs w:val="24"/>
        </w:rPr>
        <w:t xml:space="preserve"> </w:t>
      </w:r>
      <w:r w:rsidR="006B4289">
        <w:rPr>
          <w:sz w:val="24"/>
          <w:szCs w:val="24"/>
        </w:rPr>
        <w:t xml:space="preserve">Results </w:t>
      </w:r>
      <w:r w:rsidR="009A0802">
        <w:rPr>
          <w:sz w:val="24"/>
          <w:szCs w:val="24"/>
        </w:rPr>
        <w:t>will be announced in Spring 2022</w:t>
      </w:r>
      <w:r w:rsidR="006B4289">
        <w:rPr>
          <w:sz w:val="24"/>
          <w:szCs w:val="24"/>
        </w:rPr>
        <w:t>.</w:t>
      </w:r>
    </w:p>
    <w:p w14:paraId="12CE5A17" w14:textId="77777777" w:rsidR="00B12D91" w:rsidRPr="00794DF0" w:rsidRDefault="00B12D91" w:rsidP="008F6474">
      <w:pPr>
        <w:spacing w:after="0" w:line="240" w:lineRule="auto"/>
        <w:rPr>
          <w:sz w:val="24"/>
          <w:szCs w:val="24"/>
        </w:rPr>
      </w:pPr>
    </w:p>
    <w:p w14:paraId="1A0160E7" w14:textId="5DDC3EC2" w:rsidR="008F6474" w:rsidRPr="00794DF0" w:rsidRDefault="005402C1" w:rsidP="008F6474">
      <w:pPr>
        <w:spacing w:after="0" w:line="240" w:lineRule="auto"/>
        <w:rPr>
          <w:sz w:val="24"/>
          <w:szCs w:val="24"/>
        </w:rPr>
      </w:pPr>
      <w:r w:rsidRPr="00794DF0">
        <w:rPr>
          <w:b/>
          <w:sz w:val="24"/>
          <w:szCs w:val="24"/>
        </w:rPr>
        <w:t>Questions</w:t>
      </w:r>
      <w:r w:rsidRPr="00794DF0">
        <w:rPr>
          <w:sz w:val="24"/>
          <w:szCs w:val="24"/>
        </w:rPr>
        <w:t xml:space="preserve">: </w:t>
      </w:r>
      <w:r w:rsidR="00871244" w:rsidRPr="00794DF0">
        <w:rPr>
          <w:sz w:val="24"/>
          <w:szCs w:val="24"/>
        </w:rPr>
        <w:t xml:space="preserve">Any </w:t>
      </w:r>
      <w:r w:rsidR="00312289" w:rsidRPr="00794DF0">
        <w:rPr>
          <w:sz w:val="24"/>
          <w:szCs w:val="24"/>
        </w:rPr>
        <w:t xml:space="preserve">questions </w:t>
      </w:r>
      <w:r w:rsidR="008D0B4D">
        <w:rPr>
          <w:sz w:val="24"/>
          <w:szCs w:val="24"/>
        </w:rPr>
        <w:t>may</w:t>
      </w:r>
      <w:r w:rsidR="00312289" w:rsidRPr="00794DF0">
        <w:rPr>
          <w:sz w:val="24"/>
          <w:szCs w:val="24"/>
        </w:rPr>
        <w:t xml:space="preserve"> be directed to </w:t>
      </w:r>
      <w:r w:rsidR="00E567AB">
        <w:rPr>
          <w:sz w:val="24"/>
          <w:szCs w:val="24"/>
        </w:rPr>
        <w:t>Mary Ann Pollmann-Mudryj</w:t>
      </w:r>
      <w:r w:rsidR="00312289" w:rsidRPr="00794DF0">
        <w:rPr>
          <w:sz w:val="24"/>
          <w:szCs w:val="24"/>
        </w:rPr>
        <w:t xml:space="preserve"> in the Schulich Research Office, </w:t>
      </w:r>
      <w:hyperlink r:id="rId13" w:history="1">
        <w:r w:rsidR="00E567AB">
          <w:rPr>
            <w:rStyle w:val="Hyperlink"/>
            <w:sz w:val="24"/>
            <w:szCs w:val="24"/>
          </w:rPr>
          <w:t>maryann.pollmann-mudryj</w:t>
        </w:r>
        <w:r w:rsidR="00E567AB" w:rsidRPr="00794DF0">
          <w:rPr>
            <w:rStyle w:val="Hyperlink"/>
            <w:sz w:val="24"/>
            <w:szCs w:val="24"/>
          </w:rPr>
          <w:t>@schulich.uwo.ca</w:t>
        </w:r>
      </w:hyperlink>
      <w:r w:rsidR="00841A19">
        <w:rPr>
          <w:sz w:val="24"/>
          <w:szCs w:val="24"/>
        </w:rPr>
        <w:t>.</w:t>
      </w:r>
    </w:p>
    <w:p w14:paraId="41EC380B" w14:textId="1C45252C" w:rsidR="00963A10" w:rsidRDefault="00963A10" w:rsidP="00963A10">
      <w:pPr>
        <w:spacing w:after="0" w:line="240" w:lineRule="auto"/>
        <w:jc w:val="right"/>
        <w:rPr>
          <w:sz w:val="24"/>
          <w:szCs w:val="24"/>
        </w:rPr>
      </w:pPr>
    </w:p>
    <w:p w14:paraId="3961811A" w14:textId="77777777" w:rsidR="0072141B" w:rsidRDefault="00911F01" w:rsidP="00E10F25">
      <w:pPr>
        <w:spacing w:after="0" w:line="240" w:lineRule="auto"/>
        <w:rPr>
          <w:b/>
          <w:sz w:val="24"/>
          <w:szCs w:val="24"/>
        </w:rPr>
      </w:pPr>
      <w:r w:rsidRPr="00963A10">
        <w:rPr>
          <w:sz w:val="24"/>
          <w:szCs w:val="24"/>
        </w:rPr>
        <w:br w:type="page"/>
      </w:r>
      <w:r w:rsidR="0072141B">
        <w:rPr>
          <w:b/>
          <w:sz w:val="24"/>
          <w:szCs w:val="24"/>
        </w:rPr>
        <w:lastRenderedPageBreak/>
        <w:t>Collaborative Research Seed Grants</w:t>
      </w:r>
    </w:p>
    <w:p w14:paraId="1673CDA5" w14:textId="45DFDF51" w:rsidR="0072141B" w:rsidRDefault="0072141B" w:rsidP="007214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Evaluation Criteria </w:t>
      </w:r>
    </w:p>
    <w:p w14:paraId="73A4F972" w14:textId="77777777" w:rsidR="0072141B" w:rsidRDefault="0072141B" w:rsidP="0072141B">
      <w:pPr>
        <w:spacing w:after="0" w:line="240" w:lineRule="auto"/>
        <w:rPr>
          <w:sz w:val="24"/>
          <w:szCs w:val="24"/>
        </w:rPr>
      </w:pPr>
    </w:p>
    <w:p w14:paraId="1B0287B2" w14:textId="77777777" w:rsidR="0072141B" w:rsidRDefault="0072141B" w:rsidP="0072141B">
      <w:pPr>
        <w:rPr>
          <w:b/>
          <w:u w:val="single"/>
        </w:rPr>
      </w:pPr>
      <w:r>
        <w:rPr>
          <w:b/>
          <w:u w:val="single"/>
        </w:rPr>
        <w:t>Adjudicated Criteria</w:t>
      </w:r>
    </w:p>
    <w:p w14:paraId="4B1C861D" w14:textId="77777777" w:rsidR="0072141B" w:rsidRDefault="0072141B" w:rsidP="0072141B">
      <w:pPr>
        <w:spacing w:after="0"/>
        <w:rPr>
          <w:b/>
        </w:rPr>
      </w:pPr>
      <w:r>
        <w:rPr>
          <w:b/>
        </w:rPr>
        <w:t xml:space="preserve">Interdisciplinarity and Innovation </w:t>
      </w:r>
    </w:p>
    <w:p w14:paraId="2051E732" w14:textId="77777777" w:rsidR="0072141B" w:rsidRDefault="0072141B" w:rsidP="0072141B">
      <w:pPr>
        <w:pStyle w:val="ListParagraph"/>
        <w:numPr>
          <w:ilvl w:val="0"/>
          <w:numId w:val="39"/>
        </w:numPr>
        <w:spacing w:after="0" w:line="240" w:lineRule="auto"/>
        <w:contextualSpacing/>
        <w:rPr>
          <w:b/>
        </w:rPr>
      </w:pPr>
      <w:r>
        <w:t>Does the proposed project involve a collaboration between a clinician and basic scientist or involves faculty members from at least 2 different disciplines</w:t>
      </w:r>
      <w:r w:rsidR="00E567AB">
        <w:t>?</w:t>
      </w:r>
    </w:p>
    <w:p w14:paraId="011F28C8" w14:textId="77777777" w:rsidR="0072141B" w:rsidRDefault="0072141B" w:rsidP="0072141B">
      <w:pPr>
        <w:pStyle w:val="ListParagraph"/>
        <w:numPr>
          <w:ilvl w:val="0"/>
          <w:numId w:val="39"/>
        </w:numPr>
        <w:spacing w:line="240" w:lineRule="auto"/>
        <w:contextualSpacing/>
        <w:rPr>
          <w:b/>
        </w:rPr>
      </w:pPr>
      <w:r>
        <w:t xml:space="preserve">Does the research entail a new </w:t>
      </w:r>
      <w:r w:rsidR="00F13CF8">
        <w:t>(between basic and clinical researchers OR 2 or more different disciplines or departments</w:t>
      </w:r>
      <w:r w:rsidR="007A0EFB">
        <w:t xml:space="preserve">) </w:t>
      </w:r>
      <w:r>
        <w:t xml:space="preserve">or leverage an existing </w:t>
      </w:r>
      <w:r w:rsidR="007A0EFB">
        <w:t xml:space="preserve">(between basic and clinical researchers) </w:t>
      </w:r>
      <w:r>
        <w:t>interdisciplinary collaboration</w:t>
      </w:r>
      <w:r w:rsidR="00E567AB">
        <w:t>?</w:t>
      </w:r>
    </w:p>
    <w:p w14:paraId="236C3C4D" w14:textId="77777777" w:rsidR="0072141B" w:rsidRDefault="0072141B" w:rsidP="0072141B">
      <w:pPr>
        <w:pStyle w:val="ListParagraph"/>
        <w:numPr>
          <w:ilvl w:val="0"/>
          <w:numId w:val="39"/>
        </w:numPr>
        <w:spacing w:line="240" w:lineRule="auto"/>
        <w:contextualSpacing/>
        <w:rPr>
          <w:b/>
        </w:rPr>
      </w:pPr>
      <w:r>
        <w:t>Is there a clear explanation of why an interdisciplinary approach is required to address the identified important problem or critical barrier</w:t>
      </w:r>
      <w:r w:rsidR="00E567AB">
        <w:t>?</w:t>
      </w:r>
      <w:r>
        <w:t xml:space="preserve"> </w:t>
      </w:r>
    </w:p>
    <w:p w14:paraId="0A521FEF" w14:textId="77777777" w:rsidR="0072141B" w:rsidRDefault="0072141B" w:rsidP="0072141B">
      <w:pPr>
        <w:pStyle w:val="ListParagraph"/>
        <w:numPr>
          <w:ilvl w:val="0"/>
          <w:numId w:val="39"/>
        </w:numPr>
        <w:spacing w:line="240" w:lineRule="auto"/>
        <w:contextualSpacing/>
        <w:rPr>
          <w:b/>
        </w:rPr>
      </w:pPr>
      <w:r>
        <w:t xml:space="preserve">Does the proposal suggest and explore a novel or potentially transformative concept, theory, approach or line of inquiry? </w:t>
      </w:r>
    </w:p>
    <w:p w14:paraId="0B9FB728" w14:textId="77777777" w:rsidR="0072141B" w:rsidRDefault="0072141B" w:rsidP="0072141B">
      <w:pPr>
        <w:spacing w:after="0"/>
        <w:rPr>
          <w:b/>
        </w:rPr>
      </w:pPr>
      <w:r>
        <w:rPr>
          <w:b/>
        </w:rPr>
        <w:t xml:space="preserve">Scientific Merit of Proposed Research </w:t>
      </w:r>
    </w:p>
    <w:p w14:paraId="09423285" w14:textId="77777777" w:rsidR="0072141B" w:rsidRDefault="0072141B" w:rsidP="0072141B">
      <w:pPr>
        <w:pStyle w:val="ListParagraph"/>
        <w:numPr>
          <w:ilvl w:val="0"/>
          <w:numId w:val="40"/>
        </w:numPr>
        <w:spacing w:after="0" w:line="240" w:lineRule="auto"/>
        <w:contextualSpacing/>
        <w:rPr>
          <w:b/>
        </w:rPr>
      </w:pPr>
      <w:r>
        <w:t>Is the rationale clear?</w:t>
      </w:r>
    </w:p>
    <w:p w14:paraId="4B98BDE4" w14:textId="57EC00CB" w:rsidR="0072141B" w:rsidRDefault="0072141B" w:rsidP="0072141B">
      <w:pPr>
        <w:pStyle w:val="ListParagraph"/>
        <w:numPr>
          <w:ilvl w:val="0"/>
          <w:numId w:val="40"/>
        </w:numPr>
        <w:spacing w:line="240" w:lineRule="auto"/>
        <w:contextualSpacing/>
        <w:rPr>
          <w:b/>
        </w:rPr>
      </w:pPr>
      <w:r>
        <w:t>Does the proposal identify and address an important problem, need, gap or critical barrier in the field?</w:t>
      </w:r>
    </w:p>
    <w:p w14:paraId="3DB9C469" w14:textId="13E751E0" w:rsidR="0072141B" w:rsidRDefault="0072141B" w:rsidP="0072141B">
      <w:pPr>
        <w:pStyle w:val="ListParagraph"/>
        <w:numPr>
          <w:ilvl w:val="0"/>
          <w:numId w:val="40"/>
        </w:numPr>
        <w:spacing w:line="240" w:lineRule="auto"/>
        <w:contextualSpacing/>
        <w:rPr>
          <w:b/>
        </w:rPr>
      </w:pPr>
      <w:r>
        <w:t>Are the overall goals, aims and hypothesis well-defined and clear?</w:t>
      </w:r>
    </w:p>
    <w:p w14:paraId="1AB0B395" w14:textId="6FFE50F1" w:rsidR="0072141B" w:rsidRDefault="0072141B" w:rsidP="0072141B">
      <w:pPr>
        <w:pStyle w:val="ListParagraph"/>
        <w:numPr>
          <w:ilvl w:val="0"/>
          <w:numId w:val="40"/>
        </w:numPr>
        <w:spacing w:line="240" w:lineRule="auto"/>
        <w:contextualSpacing/>
        <w:rPr>
          <w:b/>
        </w:rPr>
      </w:pPr>
      <w:r>
        <w:t>Are the conceptual framework, design, methods and anal</w:t>
      </w:r>
      <w:r w:rsidR="009641DB">
        <w:t>yses adequately developed, well-</w:t>
      </w:r>
      <w:r>
        <w:t>integrated, and well-reasoned?</w:t>
      </w:r>
    </w:p>
    <w:p w14:paraId="07E620E4" w14:textId="77777777" w:rsidR="0072141B" w:rsidRDefault="0072141B" w:rsidP="0072141B">
      <w:pPr>
        <w:pStyle w:val="ListParagraph"/>
        <w:numPr>
          <w:ilvl w:val="0"/>
          <w:numId w:val="40"/>
        </w:numPr>
        <w:spacing w:line="240" w:lineRule="auto"/>
        <w:contextualSpacing/>
        <w:rPr>
          <w:b/>
        </w:rPr>
      </w:pPr>
      <w:r>
        <w:t>Is the proposed methodology appropriate and justified for the stated research aims?</w:t>
      </w:r>
    </w:p>
    <w:p w14:paraId="2288826D" w14:textId="2C3CC7F5" w:rsidR="0072141B" w:rsidRDefault="0072141B" w:rsidP="0072141B">
      <w:pPr>
        <w:pStyle w:val="ListParagraph"/>
        <w:numPr>
          <w:ilvl w:val="0"/>
          <w:numId w:val="40"/>
        </w:numPr>
        <w:spacing w:line="240" w:lineRule="auto"/>
        <w:contextualSpacing/>
        <w:rPr>
          <w:b/>
        </w:rPr>
      </w:pPr>
      <w:r>
        <w:t>Is the proposed timeline realistic and achievable?</w:t>
      </w:r>
    </w:p>
    <w:p w14:paraId="6A0060E5" w14:textId="77777777" w:rsidR="0072141B" w:rsidRDefault="0072141B" w:rsidP="0072141B">
      <w:pPr>
        <w:pStyle w:val="ListParagraph"/>
        <w:numPr>
          <w:ilvl w:val="0"/>
          <w:numId w:val="40"/>
        </w:numPr>
        <w:spacing w:line="240" w:lineRule="auto"/>
        <w:contextualSpacing/>
        <w:rPr>
          <w:b/>
        </w:rPr>
      </w:pPr>
      <w:r>
        <w:t>Is the importance and potential impact of expected outcomes clearly explained?</w:t>
      </w:r>
    </w:p>
    <w:p w14:paraId="2B920E1B" w14:textId="77777777" w:rsidR="0072141B" w:rsidRDefault="0072141B" w:rsidP="0072141B">
      <w:pPr>
        <w:spacing w:after="0"/>
        <w:rPr>
          <w:b/>
        </w:rPr>
      </w:pPr>
      <w:r>
        <w:rPr>
          <w:b/>
        </w:rPr>
        <w:t xml:space="preserve">Team and Environment </w:t>
      </w:r>
    </w:p>
    <w:p w14:paraId="1D33DE47" w14:textId="77777777" w:rsidR="0072141B" w:rsidRDefault="0072141B" w:rsidP="0072141B">
      <w:pPr>
        <w:pStyle w:val="ListParagraph"/>
        <w:numPr>
          <w:ilvl w:val="0"/>
          <w:numId w:val="41"/>
        </w:numPr>
        <w:spacing w:after="0" w:line="240" w:lineRule="auto"/>
        <w:contextualSpacing/>
        <w:rPr>
          <w:b/>
        </w:rPr>
      </w:pPr>
      <w:r>
        <w:t>Are the roles and expertise of each team member clearly defined?</w:t>
      </w:r>
    </w:p>
    <w:p w14:paraId="69E313AC" w14:textId="77777777" w:rsidR="0072141B" w:rsidRDefault="0072141B" w:rsidP="0072141B">
      <w:pPr>
        <w:pStyle w:val="ListParagraph"/>
        <w:numPr>
          <w:ilvl w:val="0"/>
          <w:numId w:val="41"/>
        </w:numPr>
        <w:spacing w:line="240" w:lineRule="auto"/>
        <w:contextualSpacing/>
        <w:rPr>
          <w:b/>
        </w:rPr>
      </w:pPr>
      <w:r>
        <w:t xml:space="preserve">Is there evidence of complementary and integrated expertise? </w:t>
      </w:r>
    </w:p>
    <w:p w14:paraId="47768B12" w14:textId="77777777" w:rsidR="0072141B" w:rsidRDefault="0072141B" w:rsidP="0072141B">
      <w:pPr>
        <w:pStyle w:val="ListParagraph"/>
        <w:numPr>
          <w:ilvl w:val="0"/>
          <w:numId w:val="39"/>
        </w:numPr>
        <w:spacing w:line="240" w:lineRule="auto"/>
        <w:contextualSpacing/>
        <w:rPr>
          <w:b/>
        </w:rPr>
      </w:pPr>
      <w:r>
        <w:t>Is it clear why each team member is important to the collaboration?</w:t>
      </w:r>
    </w:p>
    <w:p w14:paraId="29C2065C" w14:textId="0C2FF8D0" w:rsidR="0072141B" w:rsidRDefault="009641DB" w:rsidP="0072141B">
      <w:pPr>
        <w:pStyle w:val="ListParagraph"/>
        <w:numPr>
          <w:ilvl w:val="0"/>
          <w:numId w:val="39"/>
        </w:numPr>
        <w:spacing w:line="240" w:lineRule="auto"/>
        <w:contextualSpacing/>
        <w:rPr>
          <w:b/>
        </w:rPr>
      </w:pPr>
      <w:r>
        <w:t>Is the team’s expertise well-</w:t>
      </w:r>
      <w:r w:rsidR="0072141B">
        <w:t>suited to carry out the work?</w:t>
      </w:r>
    </w:p>
    <w:p w14:paraId="137AC294" w14:textId="77777777" w:rsidR="0072141B" w:rsidRDefault="0072141B" w:rsidP="0072141B">
      <w:pPr>
        <w:pStyle w:val="ListParagraph"/>
        <w:numPr>
          <w:ilvl w:val="0"/>
          <w:numId w:val="39"/>
        </w:numPr>
        <w:spacing w:line="240" w:lineRule="auto"/>
        <w:contextualSpacing/>
        <w:rPr>
          <w:b/>
        </w:rPr>
      </w:pPr>
      <w:r>
        <w:t>Is the project feasible?</w:t>
      </w:r>
    </w:p>
    <w:p w14:paraId="6787625C" w14:textId="77777777" w:rsidR="0072141B" w:rsidRDefault="0072141B" w:rsidP="0072141B">
      <w:pPr>
        <w:rPr>
          <w:b/>
          <w:u w:val="single"/>
        </w:rPr>
      </w:pPr>
      <w:r>
        <w:rPr>
          <w:b/>
          <w:u w:val="single"/>
        </w:rPr>
        <w:t>Other Considerations</w:t>
      </w:r>
    </w:p>
    <w:p w14:paraId="4FD53EE9" w14:textId="77777777" w:rsidR="0072141B" w:rsidRDefault="0072141B" w:rsidP="0072141B">
      <w:pPr>
        <w:spacing w:after="0"/>
        <w:rPr>
          <w:b/>
        </w:rPr>
      </w:pPr>
      <w:r>
        <w:rPr>
          <w:b/>
        </w:rPr>
        <w:t>Future Plans and Funding Prospects</w:t>
      </w:r>
    </w:p>
    <w:p w14:paraId="42DB422B" w14:textId="77777777" w:rsidR="0072141B" w:rsidRDefault="0072141B" w:rsidP="0072141B">
      <w:pPr>
        <w:pStyle w:val="ListParagraph"/>
        <w:numPr>
          <w:ilvl w:val="0"/>
          <w:numId w:val="42"/>
        </w:numPr>
        <w:spacing w:after="0" w:line="240" w:lineRule="auto"/>
        <w:contextualSpacing/>
        <w:rPr>
          <w:b/>
        </w:rPr>
      </w:pPr>
      <w:r>
        <w:t>Is there a description of how the team plans to continue the collaboration beyond the term of the grant</w:t>
      </w:r>
      <w:r w:rsidR="007A0EFB">
        <w:t>?</w:t>
      </w:r>
    </w:p>
    <w:p w14:paraId="70863712" w14:textId="77777777" w:rsidR="0072141B" w:rsidRDefault="0072141B" w:rsidP="0072141B">
      <w:pPr>
        <w:pStyle w:val="ListParagraph"/>
        <w:numPr>
          <w:ilvl w:val="0"/>
          <w:numId w:val="43"/>
        </w:numPr>
        <w:spacing w:line="240" w:lineRule="auto"/>
        <w:contextualSpacing/>
        <w:rPr>
          <w:b/>
        </w:rPr>
      </w:pPr>
      <w:r>
        <w:t>Are there clear plans for seeking external funding</w:t>
      </w:r>
      <w:r w:rsidR="007A0EFB">
        <w:t>?</w:t>
      </w:r>
      <w:r>
        <w:t xml:space="preserve"> (including what potential targets are; can be provincial or federal granting agencies, foundations, industry or non-profit support) </w:t>
      </w:r>
    </w:p>
    <w:p w14:paraId="67FBAA5E" w14:textId="5F659452" w:rsidR="0072141B" w:rsidRDefault="00573AFA" w:rsidP="0072141B">
      <w:pPr>
        <w:pStyle w:val="ListParagraph"/>
        <w:numPr>
          <w:ilvl w:val="0"/>
          <w:numId w:val="43"/>
        </w:numPr>
        <w:spacing w:line="240" w:lineRule="auto"/>
        <w:contextualSpacing/>
        <w:rPr>
          <w:b/>
        </w:rPr>
      </w:pPr>
      <w:r>
        <w:t>Is the proposed project likely to</w:t>
      </w:r>
      <w:r w:rsidR="0072141B">
        <w:t xml:space="preserve"> </w:t>
      </w:r>
      <w:r>
        <w:t>attract</w:t>
      </w:r>
      <w:r w:rsidR="0072141B">
        <w:t xml:space="preserve"> external funding?</w:t>
      </w:r>
    </w:p>
    <w:p w14:paraId="3CC3C9AA" w14:textId="77777777" w:rsidR="0072141B" w:rsidRDefault="0072141B" w:rsidP="0072141B">
      <w:pPr>
        <w:pStyle w:val="ListParagraph"/>
        <w:numPr>
          <w:ilvl w:val="0"/>
          <w:numId w:val="43"/>
        </w:numPr>
        <w:spacing w:line="240" w:lineRule="auto"/>
        <w:contextualSpacing/>
        <w:rPr>
          <w:b/>
        </w:rPr>
      </w:pPr>
      <w:r>
        <w:t>Have applicants clearly justified why it is appropriate to apply for this seed funding rather than apply to the target external agency now?</w:t>
      </w:r>
    </w:p>
    <w:p w14:paraId="3E1C5FB7" w14:textId="77777777" w:rsidR="0072141B" w:rsidRDefault="0072141B" w:rsidP="0072141B">
      <w:pPr>
        <w:spacing w:after="0"/>
        <w:rPr>
          <w:b/>
        </w:rPr>
      </w:pPr>
      <w:r>
        <w:rPr>
          <w:b/>
        </w:rPr>
        <w:t>Budget and Budget Justification</w:t>
      </w:r>
    </w:p>
    <w:p w14:paraId="0AC75D9F" w14:textId="79FCD916" w:rsidR="0072141B" w:rsidRPr="006C6187" w:rsidRDefault="0072141B" w:rsidP="00BE4216">
      <w:pPr>
        <w:pStyle w:val="ListParagraph"/>
        <w:numPr>
          <w:ilvl w:val="0"/>
          <w:numId w:val="42"/>
        </w:numPr>
        <w:spacing w:line="240" w:lineRule="auto"/>
        <w:contextualSpacing/>
        <w:rPr>
          <w:b/>
        </w:rPr>
      </w:pPr>
      <w:r>
        <w:t>Is</w:t>
      </w:r>
      <w:r w:rsidR="009641DB">
        <w:t xml:space="preserve"> the budget reasonable and well-</w:t>
      </w:r>
      <w:r>
        <w:t>justified relative to proposed project?</w:t>
      </w:r>
    </w:p>
    <w:p w14:paraId="1D5F41DB" w14:textId="77777777" w:rsidR="00E4712F" w:rsidRPr="00794DF0" w:rsidRDefault="00E4712F" w:rsidP="00137742">
      <w:pPr>
        <w:spacing w:after="0" w:line="240" w:lineRule="auto"/>
        <w:rPr>
          <w:sz w:val="24"/>
          <w:szCs w:val="24"/>
        </w:rPr>
      </w:pPr>
    </w:p>
    <w:sectPr w:rsidR="00E4712F" w:rsidRPr="00794DF0" w:rsidSect="00A75389">
      <w:footerReference w:type="default" r:id="rId14"/>
      <w:headerReference w:type="first" r:id="rId15"/>
      <w:footerReference w:type="first" r:id="rId16"/>
      <w:type w:val="continuous"/>
      <w:pgSz w:w="12240" w:h="15840"/>
      <w:pgMar w:top="835" w:right="1080" w:bottom="720" w:left="1080" w:header="446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3B5C0" w16cex:dateUtc="2021-10-15T12:09:00Z"/>
  <w16cex:commentExtensible w16cex:durableId="2513C20B" w16cex:dateUtc="2021-10-15T13:02:00Z"/>
  <w16cex:commentExtensible w16cex:durableId="2513B78C" w16cex:dateUtc="2021-10-15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CB0FB8" w16cid:durableId="2513B5C0"/>
  <w16cid:commentId w16cid:paraId="0DFD0AAB" w16cid:durableId="2513C20B"/>
  <w16cid:commentId w16cid:paraId="76CCDD7A" w16cid:durableId="2513B78C"/>
  <w16cid:commentId w16cid:paraId="7B5DDDC1" w16cid:durableId="2513B4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E3D7" w14:textId="77777777" w:rsidR="009B15F2" w:rsidRDefault="009B15F2" w:rsidP="00AA028B">
      <w:pPr>
        <w:spacing w:after="0" w:line="240" w:lineRule="auto"/>
      </w:pPr>
      <w:r>
        <w:separator/>
      </w:r>
    </w:p>
  </w:endnote>
  <w:endnote w:type="continuationSeparator" w:id="0">
    <w:p w14:paraId="072A0EB8" w14:textId="77777777" w:rsidR="009B15F2" w:rsidRDefault="009B15F2" w:rsidP="00AA028B">
      <w:pPr>
        <w:spacing w:after="0" w:line="240" w:lineRule="auto"/>
      </w:pPr>
      <w:r>
        <w:continuationSeparator/>
      </w:r>
    </w:p>
  </w:endnote>
  <w:endnote w:type="continuationNotice" w:id="1">
    <w:p w14:paraId="0F5FFFA6" w14:textId="77777777" w:rsidR="009B15F2" w:rsidRDefault="009B1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2FC8" w14:textId="293C1709" w:rsidR="00423E8A" w:rsidRDefault="00AA028B" w:rsidP="00423E8A">
    <w:pPr>
      <w:pStyle w:val="Footer"/>
      <w:spacing w:after="0" w:line="240" w:lineRule="auto"/>
      <w:jc w:val="center"/>
      <w:rPr>
        <w:noProof/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AA549A">
      <w:rPr>
        <w:noProof/>
      </w:rPr>
      <w:t>2</w:t>
    </w:r>
    <w:r>
      <w:rPr>
        <w:noProof/>
      </w:rPr>
      <w:fldChar w:fldCharType="end"/>
    </w:r>
  </w:p>
  <w:p w14:paraId="3CE6F3A8" w14:textId="220F2443" w:rsidR="00AA028B" w:rsidRPr="00423E8A" w:rsidRDefault="00980EE9" w:rsidP="00423E8A">
    <w:pPr>
      <w:pStyle w:val="Footer"/>
      <w:spacing w:after="0" w:line="240" w:lineRule="auto"/>
      <w:jc w:val="right"/>
      <w:rPr>
        <w:sz w:val="16"/>
        <w:szCs w:val="16"/>
        <w:lang w:val="en-US"/>
      </w:rPr>
    </w:pPr>
    <w:r w:rsidRPr="00423E8A">
      <w:rPr>
        <w:noProof/>
        <w:sz w:val="16"/>
        <w:szCs w:val="16"/>
        <w:lang w:val="en-US"/>
      </w:rPr>
      <w:t xml:space="preserve">Revised </w:t>
    </w:r>
    <w:r w:rsidR="00963A10">
      <w:rPr>
        <w:noProof/>
        <w:sz w:val="16"/>
        <w:szCs w:val="16"/>
        <w:lang w:val="en-US"/>
      </w:rPr>
      <w:t>October</w:t>
    </w:r>
    <w:r w:rsidR="00CA61E2">
      <w:rPr>
        <w:noProof/>
        <w:sz w:val="16"/>
        <w:szCs w:val="16"/>
        <w:lang w:val="en-US"/>
      </w:rPr>
      <w:t xml:space="preserve"> </w:t>
    </w:r>
    <w:r w:rsidR="000D0A55">
      <w:rPr>
        <w:noProof/>
        <w:sz w:val="16"/>
        <w:szCs w:val="16"/>
        <w:lang w:val="en-US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DC1F" w14:textId="0F1FADA2" w:rsidR="00423E8A" w:rsidRDefault="00423E8A" w:rsidP="00423E8A">
    <w:pPr>
      <w:pStyle w:val="Footer"/>
      <w:spacing w:after="0" w:line="240" w:lineRule="auto"/>
      <w:jc w:val="center"/>
      <w:rPr>
        <w:noProof/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AA549A">
      <w:rPr>
        <w:noProof/>
      </w:rPr>
      <w:t>1</w:t>
    </w:r>
    <w:r>
      <w:rPr>
        <w:noProof/>
      </w:rPr>
      <w:fldChar w:fldCharType="end"/>
    </w:r>
  </w:p>
  <w:p w14:paraId="01EB8D46" w14:textId="7AC172EA" w:rsidR="00A52D19" w:rsidRPr="00423E8A" w:rsidRDefault="00423E8A" w:rsidP="00423E8A">
    <w:pPr>
      <w:pStyle w:val="Footer"/>
      <w:spacing w:after="0" w:line="240" w:lineRule="auto"/>
      <w:jc w:val="right"/>
      <w:rPr>
        <w:sz w:val="16"/>
        <w:szCs w:val="16"/>
        <w:lang w:val="en-US"/>
      </w:rPr>
    </w:pPr>
    <w:r w:rsidRPr="00423E8A">
      <w:rPr>
        <w:noProof/>
        <w:sz w:val="16"/>
        <w:szCs w:val="16"/>
        <w:lang w:val="en-US"/>
      </w:rPr>
      <w:t xml:space="preserve">Revised </w:t>
    </w:r>
    <w:r w:rsidR="0095401E">
      <w:rPr>
        <w:noProof/>
        <w:sz w:val="16"/>
        <w:szCs w:val="16"/>
        <w:lang w:val="en-US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6D243" w14:textId="77777777" w:rsidR="009B15F2" w:rsidRDefault="009B15F2" w:rsidP="00AA028B">
      <w:pPr>
        <w:spacing w:after="0" w:line="240" w:lineRule="auto"/>
      </w:pPr>
      <w:r>
        <w:separator/>
      </w:r>
    </w:p>
  </w:footnote>
  <w:footnote w:type="continuationSeparator" w:id="0">
    <w:p w14:paraId="26BCE177" w14:textId="77777777" w:rsidR="009B15F2" w:rsidRDefault="009B15F2" w:rsidP="00AA028B">
      <w:pPr>
        <w:spacing w:after="0" w:line="240" w:lineRule="auto"/>
      </w:pPr>
      <w:r>
        <w:continuationSeparator/>
      </w:r>
    </w:p>
  </w:footnote>
  <w:footnote w:type="continuationNotice" w:id="1">
    <w:p w14:paraId="3BB60173" w14:textId="77777777" w:rsidR="009B15F2" w:rsidRDefault="009B15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ADED" w14:textId="77777777" w:rsidR="00142089" w:rsidRDefault="00142089" w:rsidP="00142089">
    <w:pPr>
      <w:pStyle w:val="Header"/>
      <w:tabs>
        <w:tab w:val="clear" w:pos="4680"/>
        <w:tab w:val="clear" w:pos="9360"/>
        <w:tab w:val="left" w:pos="710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743"/>
    <w:multiLevelType w:val="hybridMultilevel"/>
    <w:tmpl w:val="D4820D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860A3"/>
    <w:multiLevelType w:val="hybridMultilevel"/>
    <w:tmpl w:val="33DE5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76A90"/>
    <w:multiLevelType w:val="hybridMultilevel"/>
    <w:tmpl w:val="C80AD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95921"/>
    <w:multiLevelType w:val="hybridMultilevel"/>
    <w:tmpl w:val="70841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4366A"/>
    <w:multiLevelType w:val="hybridMultilevel"/>
    <w:tmpl w:val="68CE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407B"/>
    <w:multiLevelType w:val="hybridMultilevel"/>
    <w:tmpl w:val="C9E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8FB"/>
    <w:multiLevelType w:val="hybridMultilevel"/>
    <w:tmpl w:val="B8588C74"/>
    <w:lvl w:ilvl="0" w:tplc="EA56A6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D10D8"/>
    <w:multiLevelType w:val="hybridMultilevel"/>
    <w:tmpl w:val="A9944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B665E"/>
    <w:multiLevelType w:val="hybridMultilevel"/>
    <w:tmpl w:val="F4F2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46E96"/>
    <w:multiLevelType w:val="hybridMultilevel"/>
    <w:tmpl w:val="E9121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9553FA"/>
    <w:multiLevelType w:val="hybridMultilevel"/>
    <w:tmpl w:val="EF30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E369E"/>
    <w:multiLevelType w:val="hybridMultilevel"/>
    <w:tmpl w:val="1006F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D2E3B"/>
    <w:multiLevelType w:val="hybridMultilevel"/>
    <w:tmpl w:val="81841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05F3C"/>
    <w:multiLevelType w:val="hybridMultilevel"/>
    <w:tmpl w:val="ED104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776E8B"/>
    <w:multiLevelType w:val="hybridMultilevel"/>
    <w:tmpl w:val="11F43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312C0"/>
    <w:multiLevelType w:val="hybridMultilevel"/>
    <w:tmpl w:val="2EA602AC"/>
    <w:lvl w:ilvl="0" w:tplc="4DC4D31E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27345"/>
    <w:multiLevelType w:val="hybridMultilevel"/>
    <w:tmpl w:val="088E6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13BCF"/>
    <w:multiLevelType w:val="hybridMultilevel"/>
    <w:tmpl w:val="5C6A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91CFD"/>
    <w:multiLevelType w:val="hybridMultilevel"/>
    <w:tmpl w:val="73E48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8E2EE9"/>
    <w:multiLevelType w:val="hybridMultilevel"/>
    <w:tmpl w:val="B2D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C1B82"/>
    <w:multiLevelType w:val="hybridMultilevel"/>
    <w:tmpl w:val="1A2A3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75160"/>
    <w:multiLevelType w:val="hybridMultilevel"/>
    <w:tmpl w:val="2CE0E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443A4"/>
    <w:multiLevelType w:val="hybridMultilevel"/>
    <w:tmpl w:val="E990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C1B5B"/>
    <w:multiLevelType w:val="hybridMultilevel"/>
    <w:tmpl w:val="5DB41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D309A0"/>
    <w:multiLevelType w:val="hybridMultilevel"/>
    <w:tmpl w:val="1A38473E"/>
    <w:lvl w:ilvl="0" w:tplc="39CEEA74">
      <w:numFmt w:val="bullet"/>
      <w:lvlText w:val="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F5CCE"/>
    <w:multiLevelType w:val="hybridMultilevel"/>
    <w:tmpl w:val="3E5A9186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2B7B01"/>
    <w:multiLevelType w:val="hybridMultilevel"/>
    <w:tmpl w:val="E17E3812"/>
    <w:lvl w:ilvl="0" w:tplc="4DC4D31E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20E68"/>
    <w:multiLevelType w:val="hybridMultilevel"/>
    <w:tmpl w:val="D0D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74B22"/>
    <w:multiLevelType w:val="hybridMultilevel"/>
    <w:tmpl w:val="34D42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16846"/>
    <w:multiLevelType w:val="hybridMultilevel"/>
    <w:tmpl w:val="FFE82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643A75"/>
    <w:multiLevelType w:val="hybridMultilevel"/>
    <w:tmpl w:val="9DAC68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7465B"/>
    <w:multiLevelType w:val="hybridMultilevel"/>
    <w:tmpl w:val="C9A2E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872CD7"/>
    <w:multiLevelType w:val="hybridMultilevel"/>
    <w:tmpl w:val="ED627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9308D"/>
    <w:multiLevelType w:val="hybridMultilevel"/>
    <w:tmpl w:val="7E562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F84C01"/>
    <w:multiLevelType w:val="hybridMultilevel"/>
    <w:tmpl w:val="442E2BAA"/>
    <w:lvl w:ilvl="0" w:tplc="5F12C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F23F5"/>
    <w:multiLevelType w:val="hybridMultilevel"/>
    <w:tmpl w:val="4D68E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0938D0"/>
    <w:multiLevelType w:val="hybridMultilevel"/>
    <w:tmpl w:val="07161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04489"/>
    <w:multiLevelType w:val="hybridMultilevel"/>
    <w:tmpl w:val="F4D40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57DE3"/>
    <w:multiLevelType w:val="hybridMultilevel"/>
    <w:tmpl w:val="9CACE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E47B8D"/>
    <w:multiLevelType w:val="hybridMultilevel"/>
    <w:tmpl w:val="53CAC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53BDE"/>
    <w:multiLevelType w:val="hybridMultilevel"/>
    <w:tmpl w:val="FA5AF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66FEE"/>
    <w:multiLevelType w:val="hybridMultilevel"/>
    <w:tmpl w:val="7E88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B4416"/>
    <w:multiLevelType w:val="hybridMultilevel"/>
    <w:tmpl w:val="640C8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9"/>
  </w:num>
  <w:num w:numId="3">
    <w:abstractNumId w:val="16"/>
  </w:num>
  <w:num w:numId="4">
    <w:abstractNumId w:val="9"/>
  </w:num>
  <w:num w:numId="5">
    <w:abstractNumId w:val="26"/>
  </w:num>
  <w:num w:numId="6">
    <w:abstractNumId w:val="7"/>
  </w:num>
  <w:num w:numId="7">
    <w:abstractNumId w:val="15"/>
  </w:num>
  <w:num w:numId="8">
    <w:abstractNumId w:val="25"/>
  </w:num>
  <w:num w:numId="9">
    <w:abstractNumId w:val="37"/>
  </w:num>
  <w:num w:numId="10">
    <w:abstractNumId w:val="41"/>
  </w:num>
  <w:num w:numId="11">
    <w:abstractNumId w:val="40"/>
  </w:num>
  <w:num w:numId="12">
    <w:abstractNumId w:val="2"/>
  </w:num>
  <w:num w:numId="13">
    <w:abstractNumId w:val="38"/>
  </w:num>
  <w:num w:numId="14">
    <w:abstractNumId w:val="12"/>
  </w:num>
  <w:num w:numId="15">
    <w:abstractNumId w:val="35"/>
  </w:num>
  <w:num w:numId="16">
    <w:abstractNumId w:val="14"/>
  </w:num>
  <w:num w:numId="17">
    <w:abstractNumId w:val="13"/>
  </w:num>
  <w:num w:numId="18">
    <w:abstractNumId w:val="42"/>
  </w:num>
  <w:num w:numId="19">
    <w:abstractNumId w:val="10"/>
  </w:num>
  <w:num w:numId="20">
    <w:abstractNumId w:val="24"/>
  </w:num>
  <w:num w:numId="21">
    <w:abstractNumId w:val="8"/>
  </w:num>
  <w:num w:numId="22">
    <w:abstractNumId w:val="29"/>
  </w:num>
  <w:num w:numId="23">
    <w:abstractNumId w:val="17"/>
  </w:num>
  <w:num w:numId="24">
    <w:abstractNumId w:val="21"/>
  </w:num>
  <w:num w:numId="25">
    <w:abstractNumId w:val="30"/>
  </w:num>
  <w:num w:numId="26">
    <w:abstractNumId w:val="23"/>
  </w:num>
  <w:num w:numId="27">
    <w:abstractNumId w:val="4"/>
  </w:num>
  <w:num w:numId="28">
    <w:abstractNumId w:val="33"/>
  </w:num>
  <w:num w:numId="29">
    <w:abstractNumId w:val="1"/>
  </w:num>
  <w:num w:numId="30">
    <w:abstractNumId w:val="5"/>
  </w:num>
  <w:num w:numId="31">
    <w:abstractNumId w:val="27"/>
  </w:num>
  <w:num w:numId="32">
    <w:abstractNumId w:val="19"/>
  </w:num>
  <w:num w:numId="33">
    <w:abstractNumId w:val="31"/>
  </w:num>
  <w:num w:numId="34">
    <w:abstractNumId w:val="18"/>
  </w:num>
  <w:num w:numId="35">
    <w:abstractNumId w:val="0"/>
  </w:num>
  <w:num w:numId="36">
    <w:abstractNumId w:val="6"/>
  </w:num>
  <w:num w:numId="37">
    <w:abstractNumId w:val="34"/>
  </w:num>
  <w:num w:numId="38">
    <w:abstractNumId w:val="11"/>
  </w:num>
  <w:num w:numId="39">
    <w:abstractNumId w:val="28"/>
  </w:num>
  <w:num w:numId="40">
    <w:abstractNumId w:val="20"/>
  </w:num>
  <w:num w:numId="41">
    <w:abstractNumId w:val="32"/>
  </w:num>
  <w:num w:numId="42">
    <w:abstractNumId w:val="3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74"/>
    <w:rsid w:val="00007B66"/>
    <w:rsid w:val="000132BA"/>
    <w:rsid w:val="000136D5"/>
    <w:rsid w:val="0002456D"/>
    <w:rsid w:val="00030B28"/>
    <w:rsid w:val="00035218"/>
    <w:rsid w:val="000418F4"/>
    <w:rsid w:val="00057719"/>
    <w:rsid w:val="00057FCC"/>
    <w:rsid w:val="00066837"/>
    <w:rsid w:val="00067510"/>
    <w:rsid w:val="00072417"/>
    <w:rsid w:val="00080198"/>
    <w:rsid w:val="00083530"/>
    <w:rsid w:val="000A1A73"/>
    <w:rsid w:val="000A24F1"/>
    <w:rsid w:val="000A3FC0"/>
    <w:rsid w:val="000A456A"/>
    <w:rsid w:val="000B484F"/>
    <w:rsid w:val="000C0D13"/>
    <w:rsid w:val="000C5A85"/>
    <w:rsid w:val="000D0A55"/>
    <w:rsid w:val="000D2F9E"/>
    <w:rsid w:val="000D4E10"/>
    <w:rsid w:val="000E5BFE"/>
    <w:rsid w:val="000F2AC9"/>
    <w:rsid w:val="000F4F38"/>
    <w:rsid w:val="00110D25"/>
    <w:rsid w:val="0012195F"/>
    <w:rsid w:val="00124708"/>
    <w:rsid w:val="00127043"/>
    <w:rsid w:val="00131327"/>
    <w:rsid w:val="001339EF"/>
    <w:rsid w:val="00135D3D"/>
    <w:rsid w:val="00137742"/>
    <w:rsid w:val="00142089"/>
    <w:rsid w:val="00143727"/>
    <w:rsid w:val="001451E9"/>
    <w:rsid w:val="00152E2D"/>
    <w:rsid w:val="00154C62"/>
    <w:rsid w:val="00161B88"/>
    <w:rsid w:val="0016224D"/>
    <w:rsid w:val="001643CD"/>
    <w:rsid w:val="001647EC"/>
    <w:rsid w:val="00166711"/>
    <w:rsid w:val="00166BA3"/>
    <w:rsid w:val="001943A4"/>
    <w:rsid w:val="001B2557"/>
    <w:rsid w:val="001C2164"/>
    <w:rsid w:val="001C28D6"/>
    <w:rsid w:val="001C477D"/>
    <w:rsid w:val="001C7604"/>
    <w:rsid w:val="001D18E9"/>
    <w:rsid w:val="001D4D66"/>
    <w:rsid w:val="001F358D"/>
    <w:rsid w:val="001F48C7"/>
    <w:rsid w:val="00213B2D"/>
    <w:rsid w:val="0021649F"/>
    <w:rsid w:val="00220348"/>
    <w:rsid w:val="002277A9"/>
    <w:rsid w:val="0023500E"/>
    <w:rsid w:val="002460B2"/>
    <w:rsid w:val="0026789A"/>
    <w:rsid w:val="00270118"/>
    <w:rsid w:val="00273179"/>
    <w:rsid w:val="00280B6F"/>
    <w:rsid w:val="0028497A"/>
    <w:rsid w:val="002864BA"/>
    <w:rsid w:val="002872A6"/>
    <w:rsid w:val="002934DD"/>
    <w:rsid w:val="00294208"/>
    <w:rsid w:val="002A2389"/>
    <w:rsid w:val="002A3AF3"/>
    <w:rsid w:val="002A5055"/>
    <w:rsid w:val="002A77F8"/>
    <w:rsid w:val="002B661D"/>
    <w:rsid w:val="002D0E79"/>
    <w:rsid w:val="002E13B8"/>
    <w:rsid w:val="002E167F"/>
    <w:rsid w:val="002E2528"/>
    <w:rsid w:val="002F0DDA"/>
    <w:rsid w:val="00312289"/>
    <w:rsid w:val="003135B0"/>
    <w:rsid w:val="0032184F"/>
    <w:rsid w:val="00322D26"/>
    <w:rsid w:val="003264A8"/>
    <w:rsid w:val="003325C1"/>
    <w:rsid w:val="0033642C"/>
    <w:rsid w:val="00342D26"/>
    <w:rsid w:val="003535F9"/>
    <w:rsid w:val="00361429"/>
    <w:rsid w:val="00386252"/>
    <w:rsid w:val="003A079A"/>
    <w:rsid w:val="003A7D12"/>
    <w:rsid w:val="003B68C2"/>
    <w:rsid w:val="003C2EB5"/>
    <w:rsid w:val="003C5358"/>
    <w:rsid w:val="003C5A50"/>
    <w:rsid w:val="003E2623"/>
    <w:rsid w:val="003E4D3D"/>
    <w:rsid w:val="003E5872"/>
    <w:rsid w:val="003F4B09"/>
    <w:rsid w:val="00421163"/>
    <w:rsid w:val="00421DC8"/>
    <w:rsid w:val="00423E8A"/>
    <w:rsid w:val="00435B11"/>
    <w:rsid w:val="00435E82"/>
    <w:rsid w:val="00440AF0"/>
    <w:rsid w:val="00454AFE"/>
    <w:rsid w:val="0046017C"/>
    <w:rsid w:val="00472DE7"/>
    <w:rsid w:val="00473C8D"/>
    <w:rsid w:val="00476638"/>
    <w:rsid w:val="004818ED"/>
    <w:rsid w:val="00483BB7"/>
    <w:rsid w:val="00485DAB"/>
    <w:rsid w:val="0048641D"/>
    <w:rsid w:val="00490BE9"/>
    <w:rsid w:val="00496535"/>
    <w:rsid w:val="0049721C"/>
    <w:rsid w:val="00497EA8"/>
    <w:rsid w:val="004A57CD"/>
    <w:rsid w:val="004B04EA"/>
    <w:rsid w:val="004B46D0"/>
    <w:rsid w:val="004C3A79"/>
    <w:rsid w:val="004C5509"/>
    <w:rsid w:val="004D7850"/>
    <w:rsid w:val="004E7CB8"/>
    <w:rsid w:val="004F2DA8"/>
    <w:rsid w:val="004F4CCF"/>
    <w:rsid w:val="005006FA"/>
    <w:rsid w:val="0051431A"/>
    <w:rsid w:val="005237C2"/>
    <w:rsid w:val="00524207"/>
    <w:rsid w:val="0053155F"/>
    <w:rsid w:val="00532C4E"/>
    <w:rsid w:val="005402C1"/>
    <w:rsid w:val="005474D2"/>
    <w:rsid w:val="00550E46"/>
    <w:rsid w:val="00551238"/>
    <w:rsid w:val="00561A20"/>
    <w:rsid w:val="00571263"/>
    <w:rsid w:val="00573AFA"/>
    <w:rsid w:val="00574423"/>
    <w:rsid w:val="00577E66"/>
    <w:rsid w:val="00582D8A"/>
    <w:rsid w:val="005A50EC"/>
    <w:rsid w:val="005B7B76"/>
    <w:rsid w:val="005C00BD"/>
    <w:rsid w:val="005C2529"/>
    <w:rsid w:val="005E480B"/>
    <w:rsid w:val="005F01CA"/>
    <w:rsid w:val="005F412E"/>
    <w:rsid w:val="005F4BA4"/>
    <w:rsid w:val="00601E9C"/>
    <w:rsid w:val="006108F0"/>
    <w:rsid w:val="0062399A"/>
    <w:rsid w:val="00624226"/>
    <w:rsid w:val="00624F20"/>
    <w:rsid w:val="00630819"/>
    <w:rsid w:val="0064179F"/>
    <w:rsid w:val="00653B32"/>
    <w:rsid w:val="00671605"/>
    <w:rsid w:val="00677CA5"/>
    <w:rsid w:val="00680B4B"/>
    <w:rsid w:val="0069285E"/>
    <w:rsid w:val="006A132F"/>
    <w:rsid w:val="006A6999"/>
    <w:rsid w:val="006B4289"/>
    <w:rsid w:val="006C25CE"/>
    <w:rsid w:val="006C2B49"/>
    <w:rsid w:val="006C33BC"/>
    <w:rsid w:val="006C4B4C"/>
    <w:rsid w:val="006C6187"/>
    <w:rsid w:val="006D275E"/>
    <w:rsid w:val="006F0A48"/>
    <w:rsid w:val="007200B9"/>
    <w:rsid w:val="0072141B"/>
    <w:rsid w:val="00751943"/>
    <w:rsid w:val="007652E2"/>
    <w:rsid w:val="00780B72"/>
    <w:rsid w:val="00782C7F"/>
    <w:rsid w:val="00785F07"/>
    <w:rsid w:val="00786EC7"/>
    <w:rsid w:val="00791221"/>
    <w:rsid w:val="007946D1"/>
    <w:rsid w:val="00794DF0"/>
    <w:rsid w:val="007A0EFB"/>
    <w:rsid w:val="007A1018"/>
    <w:rsid w:val="007A4EDF"/>
    <w:rsid w:val="007B254B"/>
    <w:rsid w:val="007D58DD"/>
    <w:rsid w:val="007F70D1"/>
    <w:rsid w:val="007F7CCC"/>
    <w:rsid w:val="00807C9F"/>
    <w:rsid w:val="0081106B"/>
    <w:rsid w:val="0082611C"/>
    <w:rsid w:val="008349E7"/>
    <w:rsid w:val="00836AA9"/>
    <w:rsid w:val="008406CB"/>
    <w:rsid w:val="00841A19"/>
    <w:rsid w:val="008463FD"/>
    <w:rsid w:val="00855786"/>
    <w:rsid w:val="00856B32"/>
    <w:rsid w:val="00857190"/>
    <w:rsid w:val="00860061"/>
    <w:rsid w:val="0086117C"/>
    <w:rsid w:val="00861BD4"/>
    <w:rsid w:val="00862733"/>
    <w:rsid w:val="0086347F"/>
    <w:rsid w:val="0086362D"/>
    <w:rsid w:val="00871244"/>
    <w:rsid w:val="00872A19"/>
    <w:rsid w:val="008741AF"/>
    <w:rsid w:val="008B48BF"/>
    <w:rsid w:val="008C2FC2"/>
    <w:rsid w:val="008D0B4D"/>
    <w:rsid w:val="008D2D4A"/>
    <w:rsid w:val="008D65DF"/>
    <w:rsid w:val="008F6474"/>
    <w:rsid w:val="00902E10"/>
    <w:rsid w:val="00911F01"/>
    <w:rsid w:val="00921B6D"/>
    <w:rsid w:val="009222F3"/>
    <w:rsid w:val="009261E0"/>
    <w:rsid w:val="00935E7E"/>
    <w:rsid w:val="0095401E"/>
    <w:rsid w:val="00955595"/>
    <w:rsid w:val="00963A10"/>
    <w:rsid w:val="009641DB"/>
    <w:rsid w:val="00965A43"/>
    <w:rsid w:val="00971AC6"/>
    <w:rsid w:val="00972774"/>
    <w:rsid w:val="00980729"/>
    <w:rsid w:val="00980EE9"/>
    <w:rsid w:val="0098402C"/>
    <w:rsid w:val="00987798"/>
    <w:rsid w:val="009A0802"/>
    <w:rsid w:val="009A6F45"/>
    <w:rsid w:val="009B0A48"/>
    <w:rsid w:val="009B15F2"/>
    <w:rsid w:val="009C250F"/>
    <w:rsid w:val="009C527D"/>
    <w:rsid w:val="009D43EC"/>
    <w:rsid w:val="009E1754"/>
    <w:rsid w:val="009E3041"/>
    <w:rsid w:val="009E4128"/>
    <w:rsid w:val="009E4B83"/>
    <w:rsid w:val="009E7A01"/>
    <w:rsid w:val="009F1CA1"/>
    <w:rsid w:val="009F287F"/>
    <w:rsid w:val="009F2959"/>
    <w:rsid w:val="009F7447"/>
    <w:rsid w:val="00A120D4"/>
    <w:rsid w:val="00A12B23"/>
    <w:rsid w:val="00A16DF8"/>
    <w:rsid w:val="00A369DC"/>
    <w:rsid w:val="00A52D19"/>
    <w:rsid w:val="00A679BE"/>
    <w:rsid w:val="00A75389"/>
    <w:rsid w:val="00A84FB5"/>
    <w:rsid w:val="00A865FD"/>
    <w:rsid w:val="00A91634"/>
    <w:rsid w:val="00AA028B"/>
    <w:rsid w:val="00AA549A"/>
    <w:rsid w:val="00AB0C2E"/>
    <w:rsid w:val="00AB36C4"/>
    <w:rsid w:val="00AD3759"/>
    <w:rsid w:val="00AD37D4"/>
    <w:rsid w:val="00AF64C6"/>
    <w:rsid w:val="00B02A8E"/>
    <w:rsid w:val="00B07D76"/>
    <w:rsid w:val="00B127D2"/>
    <w:rsid w:val="00B12D91"/>
    <w:rsid w:val="00B23EB8"/>
    <w:rsid w:val="00B2511D"/>
    <w:rsid w:val="00B25F05"/>
    <w:rsid w:val="00B32210"/>
    <w:rsid w:val="00B33708"/>
    <w:rsid w:val="00B42326"/>
    <w:rsid w:val="00B458E1"/>
    <w:rsid w:val="00B46C6A"/>
    <w:rsid w:val="00B544D5"/>
    <w:rsid w:val="00B63133"/>
    <w:rsid w:val="00B66093"/>
    <w:rsid w:val="00B77B07"/>
    <w:rsid w:val="00B9160B"/>
    <w:rsid w:val="00B95D4E"/>
    <w:rsid w:val="00BA5DD3"/>
    <w:rsid w:val="00BA7BBA"/>
    <w:rsid w:val="00BC02F4"/>
    <w:rsid w:val="00BC4FA6"/>
    <w:rsid w:val="00BD1929"/>
    <w:rsid w:val="00BD6530"/>
    <w:rsid w:val="00BE4216"/>
    <w:rsid w:val="00BF39FA"/>
    <w:rsid w:val="00BF7491"/>
    <w:rsid w:val="00C015BF"/>
    <w:rsid w:val="00C01680"/>
    <w:rsid w:val="00C02DD2"/>
    <w:rsid w:val="00C02F36"/>
    <w:rsid w:val="00C1453B"/>
    <w:rsid w:val="00C22973"/>
    <w:rsid w:val="00C240DA"/>
    <w:rsid w:val="00C2613F"/>
    <w:rsid w:val="00C366DE"/>
    <w:rsid w:val="00C55EDB"/>
    <w:rsid w:val="00C60032"/>
    <w:rsid w:val="00C65314"/>
    <w:rsid w:val="00C66A29"/>
    <w:rsid w:val="00C74EF3"/>
    <w:rsid w:val="00C767B6"/>
    <w:rsid w:val="00C94616"/>
    <w:rsid w:val="00CA61E2"/>
    <w:rsid w:val="00CB2EF1"/>
    <w:rsid w:val="00CB3FF9"/>
    <w:rsid w:val="00CC3D0F"/>
    <w:rsid w:val="00CC53E0"/>
    <w:rsid w:val="00CE3B49"/>
    <w:rsid w:val="00CF4979"/>
    <w:rsid w:val="00D01677"/>
    <w:rsid w:val="00D021A9"/>
    <w:rsid w:val="00D05068"/>
    <w:rsid w:val="00D10B0C"/>
    <w:rsid w:val="00D10FBF"/>
    <w:rsid w:val="00D16E7F"/>
    <w:rsid w:val="00D267BD"/>
    <w:rsid w:val="00D2747B"/>
    <w:rsid w:val="00D56A2D"/>
    <w:rsid w:val="00D570D3"/>
    <w:rsid w:val="00D664A3"/>
    <w:rsid w:val="00D74984"/>
    <w:rsid w:val="00D810A4"/>
    <w:rsid w:val="00D91A94"/>
    <w:rsid w:val="00D938D5"/>
    <w:rsid w:val="00D979E5"/>
    <w:rsid w:val="00D97F07"/>
    <w:rsid w:val="00DA06CE"/>
    <w:rsid w:val="00DA6A3F"/>
    <w:rsid w:val="00DB6C3A"/>
    <w:rsid w:val="00DC32B4"/>
    <w:rsid w:val="00DC7CC4"/>
    <w:rsid w:val="00DD570D"/>
    <w:rsid w:val="00DE0FEF"/>
    <w:rsid w:val="00DE1E02"/>
    <w:rsid w:val="00DE3D3F"/>
    <w:rsid w:val="00DE6330"/>
    <w:rsid w:val="00DF479B"/>
    <w:rsid w:val="00E03744"/>
    <w:rsid w:val="00E05077"/>
    <w:rsid w:val="00E10F25"/>
    <w:rsid w:val="00E149C9"/>
    <w:rsid w:val="00E4255B"/>
    <w:rsid w:val="00E448D6"/>
    <w:rsid w:val="00E466E5"/>
    <w:rsid w:val="00E4712F"/>
    <w:rsid w:val="00E567AB"/>
    <w:rsid w:val="00E66051"/>
    <w:rsid w:val="00E712D2"/>
    <w:rsid w:val="00E91126"/>
    <w:rsid w:val="00E96261"/>
    <w:rsid w:val="00EA638E"/>
    <w:rsid w:val="00EB0136"/>
    <w:rsid w:val="00EB6662"/>
    <w:rsid w:val="00EB798E"/>
    <w:rsid w:val="00EC4A7D"/>
    <w:rsid w:val="00ED0B62"/>
    <w:rsid w:val="00EE4320"/>
    <w:rsid w:val="00EE6B55"/>
    <w:rsid w:val="00EE6C02"/>
    <w:rsid w:val="00EF0B34"/>
    <w:rsid w:val="00EF76A0"/>
    <w:rsid w:val="00F021CE"/>
    <w:rsid w:val="00F13CF8"/>
    <w:rsid w:val="00F205D5"/>
    <w:rsid w:val="00F21E3B"/>
    <w:rsid w:val="00F25319"/>
    <w:rsid w:val="00F317C9"/>
    <w:rsid w:val="00F62F0A"/>
    <w:rsid w:val="00F63FE2"/>
    <w:rsid w:val="00F73CC7"/>
    <w:rsid w:val="00F92621"/>
    <w:rsid w:val="00FB21FA"/>
    <w:rsid w:val="00FB7818"/>
    <w:rsid w:val="00FC0A9B"/>
    <w:rsid w:val="00FD0984"/>
    <w:rsid w:val="00FE3C4B"/>
    <w:rsid w:val="00FF2EA1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C9DB0"/>
  <w15:chartTrackingRefBased/>
  <w15:docId w15:val="{635B9D30-1431-448E-B32E-FE8E4F9F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74"/>
    <w:pPr>
      <w:ind w:left="720"/>
    </w:pPr>
  </w:style>
  <w:style w:type="character" w:styleId="Hyperlink">
    <w:name w:val="Hyperlink"/>
    <w:uiPriority w:val="99"/>
    <w:unhideWhenUsed/>
    <w:rsid w:val="00871244"/>
    <w:rPr>
      <w:color w:val="0000FF"/>
      <w:u w:val="single"/>
    </w:rPr>
  </w:style>
  <w:style w:type="table" w:styleId="TableGrid">
    <w:name w:val="Table Grid"/>
    <w:basedOn w:val="TableNormal"/>
    <w:uiPriority w:val="59"/>
    <w:rsid w:val="00E4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28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02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028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028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4D6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35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E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E7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35E7E"/>
    <w:rPr>
      <w:b/>
      <w:bCs/>
    </w:rPr>
  </w:style>
  <w:style w:type="paragraph" w:styleId="Revision">
    <w:name w:val="Revision"/>
    <w:hidden/>
    <w:uiPriority w:val="99"/>
    <w:semiHidden/>
    <w:rsid w:val="00C2613F"/>
    <w:rPr>
      <w:sz w:val="22"/>
      <w:szCs w:val="22"/>
    </w:rPr>
  </w:style>
  <w:style w:type="character" w:styleId="LineNumber">
    <w:name w:val="line number"/>
    <w:uiPriority w:val="99"/>
    <w:semiHidden/>
    <w:unhideWhenUsed/>
    <w:rsid w:val="00980EE9"/>
  </w:style>
  <w:style w:type="character" w:styleId="FollowedHyperlink">
    <w:name w:val="FollowedHyperlink"/>
    <w:uiPriority w:val="99"/>
    <w:semiHidden/>
    <w:unhideWhenUsed/>
    <w:rsid w:val="002942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dy.hymowitz@schulich.uwo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@schulich.uwo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hr-irsc.gc.ca/e/34190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BDEF68254243AAB4211EEDA3BEEC" ma:contentTypeVersion="14" ma:contentTypeDescription="Create a new document." ma:contentTypeScope="" ma:versionID="991cfb12f9e790e680453f5d5ef19b8d">
  <xsd:schema xmlns:xsd="http://www.w3.org/2001/XMLSchema" xmlns:xs="http://www.w3.org/2001/XMLSchema" xmlns:p="http://schemas.microsoft.com/office/2006/metadata/properties" xmlns:ns3="d2318e38-f897-46ba-abb1-149be21432eb" xmlns:ns4="05ba50db-561b-494f-b8bd-3ce71f43d644" targetNamespace="http://schemas.microsoft.com/office/2006/metadata/properties" ma:root="true" ma:fieldsID="30212b3abeb022add397d2a1a0964600" ns3:_="" ns4:_="">
    <xsd:import namespace="d2318e38-f897-46ba-abb1-149be21432eb"/>
    <xsd:import namespace="05ba50db-561b-494f-b8bd-3ce71f43d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8e38-f897-46ba-abb1-149be2143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50db-561b-494f-b8bd-3ce71f4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6C89-AA45-4D50-BC73-D2E772083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8e38-f897-46ba-abb1-149be21432eb"/>
    <ds:schemaRef ds:uri="05ba50db-561b-494f-b8bd-3ce71f4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B28D7-E492-4AF9-A809-2CAA56041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75E46-E564-46DF-BB92-2319C41F87B5}">
  <ds:schemaRefs>
    <ds:schemaRef ds:uri="http://purl.org/dc/terms/"/>
    <ds:schemaRef ds:uri="http://schemas.openxmlformats.org/package/2006/metadata/core-properties"/>
    <ds:schemaRef ds:uri="05ba50db-561b-494f-b8bd-3ce71f43d644"/>
    <ds:schemaRef ds:uri="http://purl.org/dc/elements/1.1/"/>
    <ds:schemaRef ds:uri="d2318e38-f897-46ba-abb1-149be21432eb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749722-789C-44DF-8F4E-EEBD2A66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and Dentistry</Company>
  <LinksUpToDate>false</LinksUpToDate>
  <CharactersWithSpaces>8158</CharactersWithSpaces>
  <SharedDoc>false</SharedDoc>
  <HLinks>
    <vt:vector size="12" baseType="variant">
      <vt:variant>
        <vt:i4>4325498</vt:i4>
      </vt:variant>
      <vt:variant>
        <vt:i4>3</vt:i4>
      </vt:variant>
      <vt:variant>
        <vt:i4>0</vt:i4>
      </vt:variant>
      <vt:variant>
        <vt:i4>5</vt:i4>
      </vt:variant>
      <vt:variant>
        <vt:lpwstr>mailto:mady.hymowitz@schulich.uwo.ca</vt:lpwstr>
      </vt:variant>
      <vt:variant>
        <vt:lpwstr/>
      </vt:variant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mailto:research@schulich.uwo.ca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 Hymowitz;Mary Ann Pollmann-Mudryj</dc:creator>
  <cp:keywords/>
  <cp:lastModifiedBy>Mary Ann Pollmann-Mudryj</cp:lastModifiedBy>
  <cp:revision>5</cp:revision>
  <cp:lastPrinted>2021-09-29T16:57:00Z</cp:lastPrinted>
  <dcterms:created xsi:type="dcterms:W3CDTF">2021-10-15T15:24:00Z</dcterms:created>
  <dcterms:modified xsi:type="dcterms:W3CDTF">2021-10-15T15:40:00Z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0x010100C2C7BDEF68254243AAB4211EEDA3BEEC</vt:lpwstr>
  </property>
</Properties>
</file>