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2346A" w14:textId="0D6E9E06" w:rsidR="00F1607A" w:rsidRPr="00ED1804" w:rsidRDefault="001A7D8C" w:rsidP="00ED1804">
      <w:pPr>
        <w:pStyle w:val="Heading2"/>
        <w:jc w:val="center"/>
        <w:rPr>
          <w:rFonts w:ascii="Arial" w:hAnsi="Arial" w:cs="Arial"/>
          <w:color w:val="4F2683"/>
          <w:sz w:val="32"/>
          <w:szCs w:val="32"/>
        </w:rPr>
      </w:pPr>
      <w:bookmarkStart w:id="0" w:name="_GoBack"/>
      <w:bookmarkEnd w:id="0"/>
      <w:r w:rsidRPr="00ED1804">
        <w:rPr>
          <w:rFonts w:ascii="Arial" w:hAnsi="Arial" w:cs="Arial"/>
          <w:color w:val="4F2683"/>
          <w:sz w:val="32"/>
          <w:szCs w:val="32"/>
        </w:rPr>
        <w:t>Rotation</w:t>
      </w:r>
      <w:r w:rsidR="003E00C9" w:rsidRPr="00ED1804">
        <w:rPr>
          <w:rFonts w:ascii="Arial" w:hAnsi="Arial" w:cs="Arial"/>
          <w:color w:val="4F2683"/>
          <w:sz w:val="32"/>
          <w:szCs w:val="32"/>
        </w:rPr>
        <w:t xml:space="preserve"> Evaluation </w:t>
      </w:r>
      <w:r w:rsidRPr="00ED1804">
        <w:rPr>
          <w:rFonts w:ascii="Arial" w:hAnsi="Arial" w:cs="Arial"/>
          <w:color w:val="4F2683"/>
          <w:sz w:val="32"/>
          <w:szCs w:val="32"/>
        </w:rPr>
        <w:t>Report</w:t>
      </w:r>
    </w:p>
    <w:p w14:paraId="5BE034C3" w14:textId="2B9941B2" w:rsidR="001A7D8C" w:rsidRDefault="001A7D8C" w:rsidP="001A7D8C">
      <w:pPr>
        <w:spacing w:line="312" w:lineRule="auto"/>
        <w:rPr>
          <w:rFonts w:ascii="Arial" w:hAnsi="Arial" w:cs="Arial"/>
        </w:rPr>
      </w:pPr>
    </w:p>
    <w:p w14:paraId="5DB9132C" w14:textId="526E561E" w:rsidR="001A7D8C" w:rsidRDefault="001A7D8C" w:rsidP="001A7D8C">
      <w:pPr>
        <w:spacing w:line="312" w:lineRule="auto"/>
        <w:rPr>
          <w:rFonts w:ascii="Arial" w:hAnsi="Arial" w:cs="Arial"/>
        </w:rPr>
      </w:pPr>
      <w:r w:rsidRPr="00C57875">
        <w:rPr>
          <w:rFonts w:ascii="Arial" w:hAnsi="Arial" w:cs="Arial"/>
          <w:b/>
          <w:bCs/>
        </w:rPr>
        <w:t>Rotation Name:</w:t>
      </w:r>
      <w:r w:rsidR="00C57875">
        <w:rPr>
          <w:rFonts w:ascii="Arial" w:hAnsi="Arial" w:cs="Arial"/>
        </w:rPr>
        <w:t xml:space="preserve"> </w:t>
      </w:r>
      <w:r w:rsidR="00C57875" w:rsidRPr="00C57875">
        <w:rPr>
          <w:rFonts w:ascii="Arial" w:hAnsi="Arial" w:cs="Arial"/>
          <w:highlight w:val="yellow"/>
        </w:rPr>
        <w:t>Fill</w:t>
      </w:r>
    </w:p>
    <w:p w14:paraId="45A8571C" w14:textId="16975EBB" w:rsidR="001A7D8C" w:rsidRDefault="001A7D8C" w:rsidP="001A7D8C">
      <w:pPr>
        <w:spacing w:line="312" w:lineRule="auto"/>
        <w:rPr>
          <w:rFonts w:ascii="Arial" w:hAnsi="Arial" w:cs="Arial"/>
        </w:rPr>
      </w:pPr>
      <w:r w:rsidRPr="00C57875">
        <w:rPr>
          <w:rFonts w:ascii="Arial" w:hAnsi="Arial" w:cs="Arial"/>
          <w:b/>
          <w:bCs/>
        </w:rPr>
        <w:t>Length of Rotation:</w:t>
      </w:r>
      <w:r w:rsidR="00C57875">
        <w:rPr>
          <w:rFonts w:ascii="Arial" w:hAnsi="Arial" w:cs="Arial"/>
        </w:rPr>
        <w:t xml:space="preserve"> </w:t>
      </w:r>
      <w:r w:rsidR="00C57875" w:rsidRPr="00C57875">
        <w:rPr>
          <w:rFonts w:ascii="Arial" w:hAnsi="Arial" w:cs="Arial"/>
          <w:highlight w:val="yellow"/>
        </w:rPr>
        <w:t>Fill</w:t>
      </w:r>
    </w:p>
    <w:p w14:paraId="303BF9A3" w14:textId="257F7B17" w:rsidR="001A7D8C" w:rsidRDefault="001A7D8C" w:rsidP="001A7D8C">
      <w:pPr>
        <w:spacing w:line="312" w:lineRule="auto"/>
        <w:rPr>
          <w:rFonts w:ascii="Arial" w:hAnsi="Arial" w:cs="Arial"/>
        </w:rPr>
      </w:pPr>
      <w:r w:rsidRPr="00C57875">
        <w:rPr>
          <w:rFonts w:ascii="Arial" w:hAnsi="Arial" w:cs="Arial"/>
          <w:b/>
          <w:bCs/>
        </w:rPr>
        <w:t>Primary Training Site:</w:t>
      </w:r>
      <w:r w:rsidR="00C57875">
        <w:rPr>
          <w:rFonts w:ascii="Arial" w:hAnsi="Arial" w:cs="Arial"/>
        </w:rPr>
        <w:t xml:space="preserve"> </w:t>
      </w:r>
      <w:r w:rsidR="00C57875" w:rsidRPr="00C57875">
        <w:rPr>
          <w:rFonts w:ascii="Arial" w:hAnsi="Arial" w:cs="Arial"/>
          <w:highlight w:val="yellow"/>
        </w:rPr>
        <w:t>Fill</w:t>
      </w:r>
    </w:p>
    <w:p w14:paraId="31FD4F08" w14:textId="26A1F8F3" w:rsidR="001A7D8C" w:rsidRDefault="001A7D8C" w:rsidP="001A7D8C">
      <w:pPr>
        <w:spacing w:line="312" w:lineRule="auto"/>
        <w:rPr>
          <w:rFonts w:ascii="Arial" w:hAnsi="Arial" w:cs="Arial"/>
        </w:rPr>
      </w:pPr>
      <w:r w:rsidRPr="00C57875">
        <w:rPr>
          <w:rFonts w:ascii="Arial" w:hAnsi="Arial" w:cs="Arial"/>
          <w:b/>
          <w:bCs/>
        </w:rPr>
        <w:t>Date of Evaluation:</w:t>
      </w:r>
      <w:r>
        <w:rPr>
          <w:rFonts w:ascii="Arial" w:hAnsi="Arial" w:cs="Arial"/>
        </w:rPr>
        <w:t xml:space="preserve"> </w:t>
      </w:r>
      <w:r w:rsidR="00C57875" w:rsidRPr="00C57875">
        <w:rPr>
          <w:rFonts w:ascii="Arial" w:hAnsi="Arial" w:cs="Arial"/>
          <w:highlight w:val="yellow"/>
        </w:rPr>
        <w:t>Fill</w:t>
      </w:r>
    </w:p>
    <w:p w14:paraId="5A50871D" w14:textId="5E5C532D" w:rsidR="00367A07" w:rsidRDefault="00367A07" w:rsidP="001A7D8C">
      <w:pPr>
        <w:spacing w:line="312" w:lineRule="auto"/>
        <w:rPr>
          <w:rFonts w:ascii="Arial" w:hAnsi="Arial" w:cs="Arial"/>
        </w:rPr>
      </w:pPr>
    </w:p>
    <w:p w14:paraId="16EFD7EA" w14:textId="24C6AC97" w:rsidR="00367A07" w:rsidRPr="00973E45" w:rsidRDefault="00367A07" w:rsidP="001A7D8C">
      <w:pPr>
        <w:spacing w:line="312" w:lineRule="auto"/>
        <w:rPr>
          <w:rFonts w:ascii="Arial" w:hAnsi="Arial" w:cs="Arial"/>
        </w:rPr>
      </w:pPr>
      <w:r w:rsidRPr="00973E45">
        <w:rPr>
          <w:rFonts w:ascii="Arial" w:hAnsi="Arial" w:cs="Arial"/>
          <w:b/>
        </w:rPr>
        <w:t>Data Sources:</w:t>
      </w:r>
      <w:r w:rsidR="00973E45">
        <w:rPr>
          <w:rFonts w:ascii="Arial" w:hAnsi="Arial" w:cs="Arial"/>
          <w:b/>
        </w:rPr>
        <w:t xml:space="preserve"> </w:t>
      </w:r>
      <w:r w:rsidR="00973E45">
        <w:rPr>
          <w:rFonts w:ascii="Arial" w:hAnsi="Arial" w:cs="Arial"/>
        </w:rPr>
        <w:t>(select all</w:t>
      </w:r>
      <w:r w:rsidR="005A1D41">
        <w:rPr>
          <w:rFonts w:ascii="Arial" w:hAnsi="Arial" w:cs="Arial"/>
        </w:rPr>
        <w:t xml:space="preserve"> sources </w:t>
      </w:r>
      <w:r w:rsidR="00C64004">
        <w:rPr>
          <w:rFonts w:ascii="Arial" w:hAnsi="Arial" w:cs="Arial"/>
        </w:rPr>
        <w:t xml:space="preserve">that apply, </w:t>
      </w:r>
      <w:r w:rsidR="005A1D41">
        <w:rPr>
          <w:rFonts w:ascii="Arial" w:hAnsi="Arial" w:cs="Arial"/>
        </w:rPr>
        <w:t>that were reviewed for this evaluation</w:t>
      </w:r>
      <w:r w:rsidR="00973E45">
        <w:rPr>
          <w:rFonts w:ascii="Arial" w:hAnsi="Arial" w:cs="Arial"/>
        </w:rPr>
        <w:t>)</w:t>
      </w:r>
    </w:p>
    <w:p w14:paraId="39F1110F" w14:textId="23A9FF36" w:rsidR="00CA03D7" w:rsidRPr="00973E45" w:rsidRDefault="00AC1C40" w:rsidP="00367A07">
      <w:pPr>
        <w:spacing w:line="312" w:lineRule="auto"/>
        <w:rPr>
          <w:rFonts w:ascii="Arial" w:hAnsi="Arial" w:cs="Arial"/>
          <w:sz w:val="22"/>
        </w:rPr>
      </w:pPr>
      <w:sdt>
        <w:sdtPr>
          <w:rPr>
            <w:rFonts w:ascii="Arial" w:hAnsi="Arial" w:cs="Arial"/>
            <w:sz w:val="22"/>
          </w:rPr>
          <w:id w:val="-412853749"/>
          <w14:checkbox>
            <w14:checked w14:val="0"/>
            <w14:checkedState w14:val="2612" w14:font="MS Gothic"/>
            <w14:uncheckedState w14:val="2610" w14:font="MS Gothic"/>
          </w14:checkbox>
        </w:sdtPr>
        <w:sdtEndPr/>
        <w:sdtContent>
          <w:r w:rsidR="00367A07" w:rsidRPr="00973E45">
            <w:rPr>
              <w:rFonts w:ascii="Segoe UI Symbol" w:eastAsia="MS Gothic" w:hAnsi="Segoe UI Symbol" w:cs="Segoe UI Symbol"/>
              <w:sz w:val="22"/>
            </w:rPr>
            <w:t>☐</w:t>
          </w:r>
        </w:sdtContent>
      </w:sdt>
      <w:r w:rsidR="00367A07" w:rsidRPr="00973E45">
        <w:rPr>
          <w:rFonts w:ascii="Arial" w:hAnsi="Arial" w:cs="Arial"/>
          <w:sz w:val="22"/>
        </w:rPr>
        <w:t xml:space="preserve"> Review feedback from PD meetings and/or One45 platform</w:t>
      </w:r>
    </w:p>
    <w:p w14:paraId="53B6F8B9" w14:textId="79A0AA16" w:rsidR="00367A07" w:rsidRPr="00973E45" w:rsidRDefault="00AC1C40" w:rsidP="00367A07">
      <w:pPr>
        <w:spacing w:line="312" w:lineRule="auto"/>
        <w:rPr>
          <w:rFonts w:ascii="Arial" w:hAnsi="Arial" w:cs="Arial"/>
          <w:sz w:val="22"/>
        </w:rPr>
      </w:pPr>
      <w:sdt>
        <w:sdtPr>
          <w:rPr>
            <w:rFonts w:ascii="Arial" w:hAnsi="Arial" w:cs="Arial"/>
            <w:sz w:val="22"/>
          </w:rPr>
          <w:id w:val="-687760191"/>
          <w14:checkbox>
            <w14:checked w14:val="0"/>
            <w14:checkedState w14:val="2612" w14:font="MS Gothic"/>
            <w14:uncheckedState w14:val="2610" w14:font="MS Gothic"/>
          </w14:checkbox>
        </w:sdtPr>
        <w:sdtEndPr/>
        <w:sdtContent>
          <w:r w:rsidR="00367A07" w:rsidRPr="00973E45">
            <w:rPr>
              <w:rFonts w:ascii="Segoe UI Symbol" w:eastAsia="MS Gothic" w:hAnsi="Segoe UI Symbol" w:cs="Segoe UI Symbol"/>
              <w:sz w:val="22"/>
            </w:rPr>
            <w:t>☐</w:t>
          </w:r>
        </w:sdtContent>
      </w:sdt>
      <w:r w:rsidR="00367A07" w:rsidRPr="00973E45">
        <w:rPr>
          <w:rFonts w:ascii="Arial" w:hAnsi="Arial" w:cs="Arial"/>
          <w:sz w:val="22"/>
        </w:rPr>
        <w:t xml:space="preserve"> Review of anonymized resident exit interview resp</w:t>
      </w:r>
      <w:r w:rsidR="0099057E">
        <w:rPr>
          <w:rFonts w:ascii="Arial" w:hAnsi="Arial" w:cs="Arial"/>
          <w:sz w:val="22"/>
        </w:rPr>
        <w:t>o</w:t>
      </w:r>
      <w:r w:rsidR="00367A07" w:rsidRPr="00973E45">
        <w:rPr>
          <w:rFonts w:ascii="Arial" w:hAnsi="Arial" w:cs="Arial"/>
          <w:sz w:val="22"/>
        </w:rPr>
        <w:t>nses</w:t>
      </w:r>
    </w:p>
    <w:p w14:paraId="2D70A474" w14:textId="74279B67" w:rsidR="00367A07" w:rsidRPr="00973E45" w:rsidRDefault="00AC1C40" w:rsidP="00367A07">
      <w:pPr>
        <w:spacing w:line="312" w:lineRule="auto"/>
        <w:rPr>
          <w:rFonts w:ascii="Arial" w:hAnsi="Arial" w:cs="Arial"/>
          <w:sz w:val="22"/>
        </w:rPr>
      </w:pPr>
      <w:sdt>
        <w:sdtPr>
          <w:rPr>
            <w:rFonts w:ascii="Arial" w:hAnsi="Arial" w:cs="Arial"/>
            <w:sz w:val="22"/>
          </w:rPr>
          <w:id w:val="-1118141886"/>
          <w14:checkbox>
            <w14:checked w14:val="0"/>
            <w14:checkedState w14:val="2612" w14:font="MS Gothic"/>
            <w14:uncheckedState w14:val="2610" w14:font="MS Gothic"/>
          </w14:checkbox>
        </w:sdtPr>
        <w:sdtEndPr/>
        <w:sdtContent>
          <w:r w:rsidR="00367A07" w:rsidRPr="00973E45">
            <w:rPr>
              <w:rFonts w:ascii="Segoe UI Symbol" w:eastAsia="MS Gothic" w:hAnsi="Segoe UI Symbol" w:cs="Segoe UI Symbol"/>
              <w:sz w:val="22"/>
            </w:rPr>
            <w:t>☐</w:t>
          </w:r>
        </w:sdtContent>
      </w:sdt>
      <w:r w:rsidR="00367A07" w:rsidRPr="00973E45">
        <w:rPr>
          <w:rFonts w:ascii="Arial" w:hAnsi="Arial" w:cs="Arial"/>
          <w:sz w:val="22"/>
        </w:rPr>
        <w:t xml:space="preserve"> </w:t>
      </w:r>
      <w:r w:rsidR="00973E45" w:rsidRPr="00973E45">
        <w:rPr>
          <w:rFonts w:ascii="Arial" w:hAnsi="Arial" w:cs="Arial"/>
          <w:sz w:val="22"/>
        </w:rPr>
        <w:t>Rotation (end of block) evaluations</w:t>
      </w:r>
    </w:p>
    <w:p w14:paraId="1D7578C4" w14:textId="2A74CE30" w:rsidR="00367A07" w:rsidRPr="00973E45" w:rsidRDefault="00AC1C40" w:rsidP="00367A07">
      <w:pPr>
        <w:spacing w:line="312" w:lineRule="auto"/>
        <w:rPr>
          <w:rFonts w:ascii="Arial" w:hAnsi="Arial" w:cs="Arial"/>
          <w:sz w:val="22"/>
        </w:rPr>
      </w:pPr>
      <w:sdt>
        <w:sdtPr>
          <w:rPr>
            <w:rFonts w:ascii="Arial" w:hAnsi="Arial" w:cs="Arial"/>
            <w:sz w:val="22"/>
          </w:rPr>
          <w:id w:val="-73288483"/>
          <w14:checkbox>
            <w14:checked w14:val="0"/>
            <w14:checkedState w14:val="2612" w14:font="MS Gothic"/>
            <w14:uncheckedState w14:val="2610" w14:font="MS Gothic"/>
          </w14:checkbox>
        </w:sdtPr>
        <w:sdtEndPr/>
        <w:sdtContent>
          <w:r w:rsidR="00367A07" w:rsidRPr="00973E45">
            <w:rPr>
              <w:rFonts w:ascii="Segoe UI Symbol" w:eastAsia="MS Gothic" w:hAnsi="Segoe UI Symbol" w:cs="Segoe UI Symbol"/>
              <w:sz w:val="22"/>
            </w:rPr>
            <w:t>☐</w:t>
          </w:r>
        </w:sdtContent>
      </w:sdt>
      <w:r w:rsidR="00367A07" w:rsidRPr="00973E45">
        <w:rPr>
          <w:rFonts w:ascii="Arial" w:hAnsi="Arial" w:cs="Arial"/>
          <w:sz w:val="22"/>
        </w:rPr>
        <w:t xml:space="preserve"> Resident Exit Interview </w:t>
      </w:r>
    </w:p>
    <w:p w14:paraId="1201D1E0" w14:textId="395D68EF" w:rsidR="00367A07" w:rsidRPr="00973E45" w:rsidRDefault="00AC1C40" w:rsidP="00367A07">
      <w:pPr>
        <w:spacing w:line="312" w:lineRule="auto"/>
        <w:rPr>
          <w:rFonts w:ascii="Arial" w:hAnsi="Arial" w:cs="Arial"/>
          <w:sz w:val="22"/>
        </w:rPr>
      </w:pPr>
      <w:sdt>
        <w:sdtPr>
          <w:rPr>
            <w:rFonts w:ascii="Arial" w:hAnsi="Arial" w:cs="Arial"/>
            <w:sz w:val="22"/>
          </w:rPr>
          <w:id w:val="-431897349"/>
          <w14:checkbox>
            <w14:checked w14:val="0"/>
            <w14:checkedState w14:val="2612" w14:font="MS Gothic"/>
            <w14:uncheckedState w14:val="2610" w14:font="MS Gothic"/>
          </w14:checkbox>
        </w:sdtPr>
        <w:sdtEndPr/>
        <w:sdtContent>
          <w:r w:rsidR="00367A07" w:rsidRPr="00973E45">
            <w:rPr>
              <w:rFonts w:ascii="Segoe UI Symbol" w:eastAsia="MS Gothic" w:hAnsi="Segoe UI Symbol" w:cs="Segoe UI Symbol"/>
              <w:sz w:val="22"/>
            </w:rPr>
            <w:t>☐</w:t>
          </w:r>
        </w:sdtContent>
      </w:sdt>
      <w:r w:rsidR="00367A07" w:rsidRPr="00973E45">
        <w:rPr>
          <w:rFonts w:ascii="Arial" w:hAnsi="Arial" w:cs="Arial"/>
          <w:sz w:val="22"/>
        </w:rPr>
        <w:t xml:space="preserve"> Attending Retreat feedback</w:t>
      </w:r>
    </w:p>
    <w:p w14:paraId="4F8F71FD" w14:textId="7CA8CDFA" w:rsidR="00367A07" w:rsidRPr="00973E45" w:rsidRDefault="00AC1C40" w:rsidP="00367A07">
      <w:pPr>
        <w:spacing w:line="312" w:lineRule="auto"/>
        <w:rPr>
          <w:rFonts w:ascii="Arial" w:hAnsi="Arial" w:cs="Arial"/>
          <w:sz w:val="22"/>
        </w:rPr>
      </w:pPr>
      <w:sdt>
        <w:sdtPr>
          <w:rPr>
            <w:rFonts w:ascii="Arial" w:hAnsi="Arial" w:cs="Arial"/>
            <w:sz w:val="22"/>
          </w:rPr>
          <w:id w:val="1918670725"/>
          <w14:checkbox>
            <w14:checked w14:val="0"/>
            <w14:checkedState w14:val="2612" w14:font="MS Gothic"/>
            <w14:uncheckedState w14:val="2610" w14:font="MS Gothic"/>
          </w14:checkbox>
        </w:sdtPr>
        <w:sdtEndPr/>
        <w:sdtContent>
          <w:r w:rsidR="00367A07" w:rsidRPr="00973E45">
            <w:rPr>
              <w:rFonts w:ascii="Segoe UI Symbol" w:eastAsia="MS Gothic" w:hAnsi="Segoe UI Symbol" w:cs="Segoe UI Symbol"/>
              <w:sz w:val="22"/>
            </w:rPr>
            <w:t>☐</w:t>
          </w:r>
        </w:sdtContent>
      </w:sdt>
      <w:r w:rsidR="00367A07" w:rsidRPr="00973E45">
        <w:rPr>
          <w:rFonts w:ascii="Arial" w:hAnsi="Arial" w:cs="Arial"/>
          <w:sz w:val="22"/>
        </w:rPr>
        <w:t xml:space="preserve"> Resident Retreat Feedback</w:t>
      </w:r>
    </w:p>
    <w:p w14:paraId="72F2F856" w14:textId="6389EABB" w:rsidR="00973E45" w:rsidRPr="00973E45" w:rsidRDefault="00AC1C40" w:rsidP="00367A07">
      <w:pPr>
        <w:spacing w:line="312" w:lineRule="auto"/>
        <w:rPr>
          <w:rFonts w:ascii="Arial" w:hAnsi="Arial" w:cs="Arial"/>
          <w:sz w:val="22"/>
          <w:szCs w:val="20"/>
        </w:rPr>
      </w:pPr>
      <w:sdt>
        <w:sdtPr>
          <w:rPr>
            <w:rFonts w:ascii="Arial" w:hAnsi="Arial" w:cs="Arial"/>
            <w:sz w:val="22"/>
            <w:szCs w:val="20"/>
          </w:rPr>
          <w:id w:val="-597956195"/>
          <w14:checkbox>
            <w14:checked w14:val="0"/>
            <w14:checkedState w14:val="2612" w14:font="MS Gothic"/>
            <w14:uncheckedState w14:val="2610" w14:font="MS Gothic"/>
          </w14:checkbox>
        </w:sdtPr>
        <w:sdtEndPr/>
        <w:sdtContent>
          <w:r w:rsidR="00973E45" w:rsidRPr="00973E45">
            <w:rPr>
              <w:rFonts w:ascii="Segoe UI Symbol" w:eastAsia="MS Gothic" w:hAnsi="Segoe UI Symbol" w:cs="Segoe UI Symbol"/>
              <w:sz w:val="22"/>
              <w:szCs w:val="20"/>
            </w:rPr>
            <w:t>☐</w:t>
          </w:r>
        </w:sdtContent>
      </w:sdt>
      <w:r w:rsidR="00973E45" w:rsidRPr="00973E45">
        <w:rPr>
          <w:rFonts w:ascii="Arial" w:hAnsi="Arial" w:cs="Arial"/>
          <w:sz w:val="22"/>
          <w:szCs w:val="20"/>
        </w:rPr>
        <w:t xml:space="preserve"> Faculty rotation feedback</w:t>
      </w:r>
    </w:p>
    <w:p w14:paraId="06C452EB" w14:textId="77777777" w:rsidR="00367A07" w:rsidRPr="00973E45" w:rsidRDefault="00AC1C40" w:rsidP="00367A07">
      <w:pPr>
        <w:spacing w:line="312" w:lineRule="auto"/>
        <w:rPr>
          <w:rFonts w:ascii="Arial" w:hAnsi="Arial" w:cs="Arial"/>
          <w:sz w:val="22"/>
          <w:szCs w:val="20"/>
        </w:rPr>
      </w:pPr>
      <w:sdt>
        <w:sdtPr>
          <w:rPr>
            <w:rFonts w:ascii="Arial" w:hAnsi="Arial" w:cs="Arial"/>
            <w:sz w:val="22"/>
            <w:szCs w:val="20"/>
          </w:rPr>
          <w:id w:val="-26868379"/>
          <w14:checkbox>
            <w14:checked w14:val="0"/>
            <w14:checkedState w14:val="2612" w14:font="MS Gothic"/>
            <w14:uncheckedState w14:val="2610" w14:font="MS Gothic"/>
          </w14:checkbox>
        </w:sdtPr>
        <w:sdtEndPr/>
        <w:sdtContent>
          <w:r w:rsidR="00367A07" w:rsidRPr="00973E45">
            <w:rPr>
              <w:rFonts w:ascii="Segoe UI Symbol" w:eastAsia="MS Gothic" w:hAnsi="Segoe UI Symbol" w:cs="Segoe UI Symbol"/>
              <w:sz w:val="22"/>
              <w:szCs w:val="20"/>
            </w:rPr>
            <w:t>☐</w:t>
          </w:r>
        </w:sdtContent>
      </w:sdt>
      <w:r w:rsidR="00367A07" w:rsidRPr="00973E45">
        <w:rPr>
          <w:rFonts w:ascii="Arial" w:hAnsi="Arial" w:cs="Arial"/>
          <w:sz w:val="22"/>
          <w:szCs w:val="20"/>
        </w:rPr>
        <w:t xml:space="preserve"> Curriculum Map</w:t>
      </w:r>
    </w:p>
    <w:p w14:paraId="34ADC7BB" w14:textId="77777777" w:rsidR="00367A07" w:rsidRPr="00973E45" w:rsidRDefault="00AC1C40" w:rsidP="00367A07">
      <w:pPr>
        <w:spacing w:line="312" w:lineRule="auto"/>
        <w:rPr>
          <w:rFonts w:ascii="Arial" w:hAnsi="Arial" w:cs="Arial"/>
          <w:sz w:val="22"/>
          <w:szCs w:val="20"/>
        </w:rPr>
      </w:pPr>
      <w:sdt>
        <w:sdtPr>
          <w:rPr>
            <w:rFonts w:ascii="Arial" w:hAnsi="Arial" w:cs="Arial"/>
            <w:sz w:val="22"/>
            <w:szCs w:val="20"/>
          </w:rPr>
          <w:id w:val="142478001"/>
          <w14:checkbox>
            <w14:checked w14:val="0"/>
            <w14:checkedState w14:val="2612" w14:font="MS Gothic"/>
            <w14:uncheckedState w14:val="2610" w14:font="MS Gothic"/>
          </w14:checkbox>
        </w:sdtPr>
        <w:sdtEndPr/>
        <w:sdtContent>
          <w:r w:rsidR="00367A07" w:rsidRPr="00973E45">
            <w:rPr>
              <w:rFonts w:ascii="Segoe UI Symbol" w:eastAsia="MS Gothic" w:hAnsi="Segoe UI Symbol" w:cs="Segoe UI Symbol"/>
              <w:sz w:val="22"/>
              <w:szCs w:val="20"/>
            </w:rPr>
            <w:t>☐</w:t>
          </w:r>
        </w:sdtContent>
      </w:sdt>
      <w:r w:rsidR="00367A07" w:rsidRPr="00973E45">
        <w:rPr>
          <w:rFonts w:ascii="Arial" w:hAnsi="Arial" w:cs="Arial"/>
          <w:sz w:val="22"/>
          <w:szCs w:val="20"/>
        </w:rPr>
        <w:t xml:space="preserve"> Rotation Objectives</w:t>
      </w:r>
    </w:p>
    <w:p w14:paraId="5FEADD15" w14:textId="4BB07FC7" w:rsidR="00973E45" w:rsidRDefault="00AC1C40" w:rsidP="00367A07">
      <w:pPr>
        <w:spacing w:line="312" w:lineRule="auto"/>
        <w:rPr>
          <w:rFonts w:ascii="Arial" w:hAnsi="Arial" w:cs="Arial"/>
          <w:sz w:val="22"/>
          <w:szCs w:val="20"/>
        </w:rPr>
      </w:pPr>
      <w:sdt>
        <w:sdtPr>
          <w:rPr>
            <w:rFonts w:ascii="Arial" w:hAnsi="Arial" w:cs="Arial"/>
            <w:sz w:val="22"/>
            <w:szCs w:val="20"/>
          </w:rPr>
          <w:id w:val="-1966808175"/>
          <w14:checkbox>
            <w14:checked w14:val="0"/>
            <w14:checkedState w14:val="2612" w14:font="MS Gothic"/>
            <w14:uncheckedState w14:val="2610" w14:font="MS Gothic"/>
          </w14:checkbox>
        </w:sdtPr>
        <w:sdtEndPr/>
        <w:sdtContent>
          <w:r w:rsidR="00367A07" w:rsidRPr="00973E45">
            <w:rPr>
              <w:rFonts w:ascii="Segoe UI Symbol" w:eastAsia="MS Gothic" w:hAnsi="Segoe UI Symbol" w:cs="Segoe UI Symbol"/>
              <w:sz w:val="22"/>
              <w:szCs w:val="20"/>
            </w:rPr>
            <w:t>☐</w:t>
          </w:r>
        </w:sdtContent>
      </w:sdt>
      <w:r w:rsidR="00367A07" w:rsidRPr="00973E45">
        <w:rPr>
          <w:rFonts w:ascii="Arial" w:hAnsi="Arial" w:cs="Arial"/>
          <w:sz w:val="22"/>
          <w:szCs w:val="20"/>
        </w:rPr>
        <w:t xml:space="preserve"> </w:t>
      </w:r>
      <w:r w:rsidR="00973E45" w:rsidRPr="00973E45">
        <w:rPr>
          <w:rFonts w:ascii="Arial" w:hAnsi="Arial" w:cs="Arial"/>
          <w:sz w:val="22"/>
          <w:szCs w:val="20"/>
        </w:rPr>
        <w:t>ITER completion and submission</w:t>
      </w:r>
    </w:p>
    <w:p w14:paraId="4D22C1DF" w14:textId="4D7F5C2B" w:rsidR="0099057E" w:rsidRPr="00973E45" w:rsidRDefault="00AC1C40" w:rsidP="00367A07">
      <w:pPr>
        <w:spacing w:line="312" w:lineRule="auto"/>
        <w:rPr>
          <w:rFonts w:ascii="Arial" w:hAnsi="Arial" w:cs="Arial"/>
          <w:sz w:val="22"/>
          <w:szCs w:val="20"/>
        </w:rPr>
      </w:pPr>
      <w:sdt>
        <w:sdtPr>
          <w:rPr>
            <w:rFonts w:ascii="Arial" w:hAnsi="Arial" w:cs="Arial"/>
            <w:sz w:val="22"/>
            <w:szCs w:val="20"/>
          </w:rPr>
          <w:id w:val="-205712852"/>
          <w14:checkbox>
            <w14:checked w14:val="0"/>
            <w14:checkedState w14:val="2612" w14:font="MS Gothic"/>
            <w14:uncheckedState w14:val="2610" w14:font="MS Gothic"/>
          </w14:checkbox>
        </w:sdtPr>
        <w:sdtEndPr/>
        <w:sdtContent>
          <w:r w:rsidR="0099057E">
            <w:rPr>
              <w:rFonts w:ascii="MS Gothic" w:eastAsia="MS Gothic" w:hAnsi="MS Gothic" w:cs="Arial" w:hint="eastAsia"/>
              <w:sz w:val="22"/>
              <w:szCs w:val="20"/>
            </w:rPr>
            <w:t>☐</w:t>
          </w:r>
        </w:sdtContent>
      </w:sdt>
      <w:r w:rsidR="0099057E">
        <w:rPr>
          <w:rFonts w:ascii="Arial" w:hAnsi="Arial" w:cs="Arial"/>
          <w:sz w:val="22"/>
          <w:szCs w:val="20"/>
        </w:rPr>
        <w:t xml:space="preserve"> (CBD Programs) EPA Assessment Data</w:t>
      </w:r>
      <w:r w:rsidR="00C64004">
        <w:rPr>
          <w:rFonts w:ascii="Arial" w:hAnsi="Arial" w:cs="Arial"/>
          <w:sz w:val="22"/>
          <w:szCs w:val="20"/>
        </w:rPr>
        <w:t xml:space="preserve"> (In Elentra: Assessor Statistics Report, Raw Data Report, Resident EPA Details, Resident EPA Summary, etc.)</w:t>
      </w:r>
    </w:p>
    <w:p w14:paraId="58144CB1" w14:textId="77777777" w:rsidR="00367A07" w:rsidRPr="00973E45" w:rsidRDefault="00AC1C40" w:rsidP="00367A07">
      <w:pPr>
        <w:spacing w:line="312" w:lineRule="auto"/>
        <w:rPr>
          <w:rFonts w:ascii="Arial" w:hAnsi="Arial" w:cs="Arial"/>
          <w:sz w:val="22"/>
        </w:rPr>
      </w:pPr>
      <w:sdt>
        <w:sdtPr>
          <w:rPr>
            <w:rFonts w:ascii="Arial" w:hAnsi="Arial" w:cs="Arial"/>
            <w:sz w:val="22"/>
          </w:rPr>
          <w:id w:val="-700243093"/>
          <w14:checkbox>
            <w14:checked w14:val="0"/>
            <w14:checkedState w14:val="2612" w14:font="MS Gothic"/>
            <w14:uncheckedState w14:val="2610" w14:font="MS Gothic"/>
          </w14:checkbox>
        </w:sdtPr>
        <w:sdtEndPr/>
        <w:sdtContent>
          <w:r w:rsidR="00367A07" w:rsidRPr="00973E45">
            <w:rPr>
              <w:rFonts w:ascii="Segoe UI Symbol" w:eastAsia="MS Gothic" w:hAnsi="Segoe UI Symbol" w:cs="Segoe UI Symbol"/>
              <w:sz w:val="22"/>
            </w:rPr>
            <w:t>☐</w:t>
          </w:r>
        </w:sdtContent>
      </w:sdt>
      <w:r w:rsidR="00367A07" w:rsidRPr="00973E45">
        <w:rPr>
          <w:rFonts w:ascii="Arial" w:hAnsi="Arial" w:cs="Arial"/>
          <w:sz w:val="22"/>
        </w:rPr>
        <w:t xml:space="preserve"> Other: </w:t>
      </w:r>
    </w:p>
    <w:p w14:paraId="1DCF080E" w14:textId="77777777" w:rsidR="00367A07" w:rsidRPr="00973E45" w:rsidRDefault="00AC1C40" w:rsidP="00367A07">
      <w:pPr>
        <w:spacing w:line="312" w:lineRule="auto"/>
        <w:rPr>
          <w:rFonts w:ascii="Arial" w:hAnsi="Arial" w:cs="Arial"/>
          <w:sz w:val="22"/>
        </w:rPr>
      </w:pPr>
      <w:sdt>
        <w:sdtPr>
          <w:rPr>
            <w:rFonts w:ascii="Arial" w:hAnsi="Arial" w:cs="Arial"/>
            <w:sz w:val="22"/>
          </w:rPr>
          <w:id w:val="-1211578940"/>
          <w14:checkbox>
            <w14:checked w14:val="0"/>
            <w14:checkedState w14:val="2612" w14:font="MS Gothic"/>
            <w14:uncheckedState w14:val="2610" w14:font="MS Gothic"/>
          </w14:checkbox>
        </w:sdtPr>
        <w:sdtEndPr/>
        <w:sdtContent>
          <w:r w:rsidR="00367A07" w:rsidRPr="00973E45">
            <w:rPr>
              <w:rFonts w:ascii="Segoe UI Symbol" w:eastAsia="MS Gothic" w:hAnsi="Segoe UI Symbol" w:cs="Segoe UI Symbol"/>
              <w:sz w:val="22"/>
            </w:rPr>
            <w:t>☐</w:t>
          </w:r>
        </w:sdtContent>
      </w:sdt>
      <w:r w:rsidR="00367A07" w:rsidRPr="00973E45">
        <w:rPr>
          <w:rFonts w:ascii="Arial" w:hAnsi="Arial" w:cs="Arial"/>
          <w:sz w:val="22"/>
        </w:rPr>
        <w:t xml:space="preserve"> Other: </w:t>
      </w:r>
    </w:p>
    <w:p w14:paraId="4C04FEAF" w14:textId="76AB6C24" w:rsidR="00973E45" w:rsidRPr="00973E45" w:rsidRDefault="00973E45" w:rsidP="00367A07">
      <w:pPr>
        <w:spacing w:line="312" w:lineRule="auto"/>
        <w:rPr>
          <w:rFonts w:ascii="Arial" w:hAnsi="Arial" w:cs="Arial"/>
          <w:sz w:val="22"/>
        </w:rPr>
      </w:pPr>
    </w:p>
    <w:p w14:paraId="2960A8DA" w14:textId="77777777" w:rsidR="00973E45" w:rsidRPr="00973E45" w:rsidRDefault="00973E45" w:rsidP="00367A07">
      <w:pPr>
        <w:spacing w:line="312" w:lineRule="auto"/>
        <w:rPr>
          <w:rFonts w:ascii="Arial" w:hAnsi="Arial" w:cs="Arial"/>
          <w:sz w:val="22"/>
        </w:rPr>
      </w:pPr>
    </w:p>
    <w:p w14:paraId="17481F5A" w14:textId="77777777" w:rsidR="00367A07" w:rsidRPr="00973E45" w:rsidRDefault="00367A07" w:rsidP="00367A07">
      <w:pPr>
        <w:spacing w:line="312" w:lineRule="auto"/>
        <w:rPr>
          <w:rFonts w:ascii="Arial" w:hAnsi="Arial" w:cs="Arial"/>
          <w:sz w:val="22"/>
        </w:rPr>
      </w:pPr>
    </w:p>
    <w:tbl>
      <w:tblPr>
        <w:tblStyle w:val="TableGrid"/>
        <w:tblW w:w="13490" w:type="dxa"/>
        <w:tblInd w:w="-289" w:type="dxa"/>
        <w:tblLook w:val="04A0" w:firstRow="1" w:lastRow="0" w:firstColumn="1" w:lastColumn="0" w:noHBand="0" w:noVBand="1"/>
      </w:tblPr>
      <w:tblGrid>
        <w:gridCol w:w="710"/>
        <w:gridCol w:w="4252"/>
        <w:gridCol w:w="5846"/>
        <w:gridCol w:w="2682"/>
      </w:tblGrid>
      <w:tr w:rsidR="00973E45" w14:paraId="23CE5C3E" w14:textId="083B905A" w:rsidTr="00C64004">
        <w:trPr>
          <w:tblHeader/>
        </w:trPr>
        <w:tc>
          <w:tcPr>
            <w:tcW w:w="710" w:type="dxa"/>
          </w:tcPr>
          <w:p w14:paraId="461EADB8" w14:textId="77777777" w:rsidR="00367A07" w:rsidRPr="003E00C9" w:rsidRDefault="00367A07" w:rsidP="003E00C9">
            <w:pPr>
              <w:spacing w:line="312" w:lineRule="auto"/>
              <w:jc w:val="center"/>
              <w:rPr>
                <w:rFonts w:ascii="Arial" w:hAnsi="Arial" w:cs="Arial"/>
                <w:b/>
                <w:bCs/>
                <w:sz w:val="22"/>
                <w:szCs w:val="22"/>
              </w:rPr>
            </w:pPr>
          </w:p>
        </w:tc>
        <w:tc>
          <w:tcPr>
            <w:tcW w:w="4252" w:type="dxa"/>
          </w:tcPr>
          <w:p w14:paraId="39B15B8A" w14:textId="348CB8B7" w:rsidR="00367A07" w:rsidRPr="003E00C9" w:rsidRDefault="00973E45" w:rsidP="00973E45">
            <w:pPr>
              <w:spacing w:line="312" w:lineRule="auto"/>
              <w:jc w:val="center"/>
              <w:rPr>
                <w:rFonts w:ascii="Arial" w:hAnsi="Arial" w:cs="Arial"/>
                <w:b/>
                <w:bCs/>
                <w:sz w:val="22"/>
                <w:szCs w:val="22"/>
              </w:rPr>
            </w:pPr>
            <w:r>
              <w:rPr>
                <w:rFonts w:ascii="Arial" w:hAnsi="Arial" w:cs="Arial"/>
                <w:b/>
                <w:bCs/>
                <w:sz w:val="22"/>
                <w:szCs w:val="22"/>
              </w:rPr>
              <w:t>Question Prompts</w:t>
            </w:r>
          </w:p>
        </w:tc>
        <w:tc>
          <w:tcPr>
            <w:tcW w:w="5846" w:type="dxa"/>
          </w:tcPr>
          <w:p w14:paraId="64119A7E" w14:textId="4FE57191" w:rsidR="00367A07" w:rsidRPr="003E00C9" w:rsidRDefault="00367A07" w:rsidP="003E00C9">
            <w:pPr>
              <w:spacing w:line="312" w:lineRule="auto"/>
              <w:jc w:val="center"/>
              <w:rPr>
                <w:rFonts w:ascii="Arial" w:hAnsi="Arial" w:cs="Arial"/>
                <w:b/>
                <w:bCs/>
                <w:sz w:val="22"/>
                <w:szCs w:val="22"/>
              </w:rPr>
            </w:pPr>
            <w:r>
              <w:rPr>
                <w:rFonts w:ascii="Arial" w:hAnsi="Arial" w:cs="Arial"/>
                <w:b/>
                <w:bCs/>
                <w:sz w:val="22"/>
                <w:szCs w:val="22"/>
              </w:rPr>
              <w:t>Discussion</w:t>
            </w:r>
          </w:p>
        </w:tc>
        <w:tc>
          <w:tcPr>
            <w:tcW w:w="2682" w:type="dxa"/>
          </w:tcPr>
          <w:p w14:paraId="701D7A19" w14:textId="38A9BE86" w:rsidR="00367A07" w:rsidRDefault="00367A07" w:rsidP="003E00C9">
            <w:pPr>
              <w:spacing w:line="312" w:lineRule="auto"/>
              <w:jc w:val="center"/>
              <w:rPr>
                <w:rFonts w:ascii="Arial" w:hAnsi="Arial" w:cs="Arial"/>
                <w:b/>
                <w:bCs/>
                <w:sz w:val="22"/>
                <w:szCs w:val="22"/>
              </w:rPr>
            </w:pPr>
            <w:r>
              <w:rPr>
                <w:rFonts w:ascii="Arial" w:hAnsi="Arial" w:cs="Arial"/>
                <w:b/>
                <w:bCs/>
                <w:sz w:val="22"/>
                <w:szCs w:val="22"/>
              </w:rPr>
              <w:t>Action Items</w:t>
            </w:r>
          </w:p>
        </w:tc>
      </w:tr>
      <w:tr w:rsidR="00973E45" w14:paraId="30615DD3" w14:textId="35E21422" w:rsidTr="0099057E">
        <w:trPr>
          <w:cantSplit/>
          <w:trHeight w:val="2292"/>
        </w:trPr>
        <w:tc>
          <w:tcPr>
            <w:tcW w:w="710" w:type="dxa"/>
            <w:textDirection w:val="btLr"/>
            <w:vAlign w:val="center"/>
          </w:tcPr>
          <w:p w14:paraId="41C0E452" w14:textId="53403DED" w:rsidR="00367A07" w:rsidRPr="001A7D8C" w:rsidRDefault="00367A07" w:rsidP="00367A07">
            <w:pPr>
              <w:spacing w:line="312" w:lineRule="auto"/>
              <w:ind w:left="113" w:right="113"/>
              <w:jc w:val="center"/>
              <w:rPr>
                <w:rFonts w:ascii="Arial" w:hAnsi="Arial" w:cs="Arial"/>
                <w:b/>
                <w:bCs/>
                <w:sz w:val="22"/>
                <w:szCs w:val="22"/>
              </w:rPr>
            </w:pPr>
            <w:r>
              <w:rPr>
                <w:rFonts w:ascii="Arial" w:hAnsi="Arial" w:cs="Arial"/>
                <w:b/>
                <w:bCs/>
                <w:sz w:val="22"/>
                <w:szCs w:val="22"/>
              </w:rPr>
              <w:t>Resident Feedback</w:t>
            </w:r>
          </w:p>
        </w:tc>
        <w:tc>
          <w:tcPr>
            <w:tcW w:w="4252" w:type="dxa"/>
          </w:tcPr>
          <w:p w14:paraId="362CDE6B" w14:textId="77777777" w:rsidR="00367A07" w:rsidRDefault="00973E45" w:rsidP="0099057E">
            <w:pPr>
              <w:pStyle w:val="ListParagraph"/>
              <w:numPr>
                <w:ilvl w:val="0"/>
                <w:numId w:val="13"/>
              </w:numPr>
              <w:spacing w:line="312" w:lineRule="auto"/>
              <w:ind w:left="312" w:hanging="218"/>
              <w:rPr>
                <w:rFonts w:ascii="Arial" w:hAnsi="Arial" w:cs="Arial"/>
                <w:sz w:val="20"/>
              </w:rPr>
            </w:pPr>
            <w:r>
              <w:rPr>
                <w:rFonts w:ascii="Arial" w:hAnsi="Arial" w:cs="Arial"/>
                <w:sz w:val="20"/>
              </w:rPr>
              <w:t>What strengths and areas of improvement did the residents identify?</w:t>
            </w:r>
          </w:p>
          <w:p w14:paraId="3EB56FFE" w14:textId="29645FDA" w:rsidR="00973E45" w:rsidRPr="00973E45" w:rsidRDefault="00973E45" w:rsidP="0099057E">
            <w:pPr>
              <w:pStyle w:val="ListParagraph"/>
              <w:numPr>
                <w:ilvl w:val="0"/>
                <w:numId w:val="13"/>
              </w:numPr>
              <w:spacing w:line="312" w:lineRule="auto"/>
              <w:ind w:left="312" w:hanging="218"/>
              <w:rPr>
                <w:rFonts w:ascii="Arial" w:hAnsi="Arial" w:cs="Arial"/>
                <w:sz w:val="20"/>
              </w:rPr>
            </w:pPr>
            <w:r>
              <w:rPr>
                <w:rFonts w:ascii="Arial" w:hAnsi="Arial" w:cs="Arial"/>
                <w:sz w:val="20"/>
              </w:rPr>
              <w:t>What recommendations do residents have for improvement</w:t>
            </w:r>
            <w:r w:rsidR="0016768F">
              <w:rPr>
                <w:rFonts w:ascii="Arial" w:hAnsi="Arial" w:cs="Arial"/>
                <w:sz w:val="20"/>
              </w:rPr>
              <w:t>?</w:t>
            </w:r>
          </w:p>
        </w:tc>
        <w:tc>
          <w:tcPr>
            <w:tcW w:w="5846" w:type="dxa"/>
          </w:tcPr>
          <w:p w14:paraId="51964953" w14:textId="7A23CBC0" w:rsidR="00367A07" w:rsidRPr="006D21DE" w:rsidRDefault="00367A07" w:rsidP="00AE6CFC">
            <w:pPr>
              <w:spacing w:line="312" w:lineRule="auto"/>
              <w:rPr>
                <w:rFonts w:ascii="Arial" w:hAnsi="Arial" w:cs="Arial"/>
                <w:i/>
                <w:iCs/>
                <w:sz w:val="20"/>
                <w:szCs w:val="20"/>
              </w:rPr>
            </w:pPr>
          </w:p>
        </w:tc>
        <w:tc>
          <w:tcPr>
            <w:tcW w:w="2682" w:type="dxa"/>
          </w:tcPr>
          <w:p w14:paraId="3D2B2A5A" w14:textId="7B9D2F7B" w:rsidR="00367A07" w:rsidRPr="006D21DE" w:rsidRDefault="00367A07" w:rsidP="00AE6CFC">
            <w:pPr>
              <w:spacing w:line="312" w:lineRule="auto"/>
              <w:rPr>
                <w:rFonts w:ascii="Arial" w:hAnsi="Arial" w:cs="Arial"/>
                <w:i/>
                <w:iCs/>
                <w:sz w:val="20"/>
                <w:szCs w:val="20"/>
              </w:rPr>
            </w:pPr>
            <w:r w:rsidRPr="0099057E">
              <w:rPr>
                <w:rFonts w:ascii="Arial" w:hAnsi="Arial" w:cs="Arial"/>
                <w:i/>
                <w:iCs/>
                <w:sz w:val="20"/>
                <w:szCs w:val="20"/>
                <w:highlight w:val="yellow"/>
              </w:rPr>
              <w:t xml:space="preserve">Each action item </w:t>
            </w:r>
            <w:r w:rsidR="0099057E" w:rsidRPr="0099057E">
              <w:rPr>
                <w:rFonts w:ascii="Arial" w:hAnsi="Arial" w:cs="Arial"/>
                <w:i/>
                <w:iCs/>
                <w:sz w:val="20"/>
                <w:szCs w:val="20"/>
                <w:highlight w:val="yellow"/>
              </w:rPr>
              <w:t>should be written,</w:t>
            </w:r>
            <w:r w:rsidRPr="0099057E">
              <w:rPr>
                <w:rFonts w:ascii="Arial" w:hAnsi="Arial" w:cs="Arial"/>
                <w:i/>
                <w:iCs/>
                <w:sz w:val="20"/>
                <w:szCs w:val="20"/>
                <w:highlight w:val="yellow"/>
              </w:rPr>
              <w:t xml:space="preserve"> </w:t>
            </w:r>
            <w:r w:rsidR="0099057E" w:rsidRPr="0099057E">
              <w:rPr>
                <w:rFonts w:ascii="Arial" w:hAnsi="Arial" w:cs="Arial"/>
                <w:i/>
                <w:iCs/>
                <w:sz w:val="20"/>
                <w:szCs w:val="20"/>
                <w:highlight w:val="yellow"/>
              </w:rPr>
              <w:t>who is responsible, and a deadline for updates or completion.</w:t>
            </w:r>
          </w:p>
        </w:tc>
      </w:tr>
      <w:tr w:rsidR="00973E45" w14:paraId="6F6DE940" w14:textId="3C049BE8" w:rsidTr="0099057E">
        <w:trPr>
          <w:cantSplit/>
          <w:trHeight w:val="1134"/>
        </w:trPr>
        <w:tc>
          <w:tcPr>
            <w:tcW w:w="710" w:type="dxa"/>
            <w:textDirection w:val="btLr"/>
            <w:vAlign w:val="center"/>
          </w:tcPr>
          <w:p w14:paraId="53E94587" w14:textId="4EF25C78" w:rsidR="00367A07" w:rsidRPr="006D21DE" w:rsidRDefault="00367A07" w:rsidP="00367A07">
            <w:pPr>
              <w:spacing w:line="312" w:lineRule="auto"/>
              <w:ind w:left="113" w:right="113"/>
              <w:jc w:val="center"/>
              <w:rPr>
                <w:rFonts w:ascii="Arial" w:hAnsi="Arial" w:cs="Arial"/>
                <w:b/>
                <w:bCs/>
                <w:sz w:val="22"/>
                <w:szCs w:val="22"/>
              </w:rPr>
            </w:pPr>
            <w:r w:rsidRPr="006D21DE">
              <w:rPr>
                <w:rFonts w:ascii="Arial" w:hAnsi="Arial" w:cs="Arial"/>
                <w:b/>
                <w:bCs/>
                <w:sz w:val="22"/>
                <w:szCs w:val="22"/>
              </w:rPr>
              <w:lastRenderedPageBreak/>
              <w:t>Curriculum &amp; Education Review</w:t>
            </w:r>
          </w:p>
        </w:tc>
        <w:tc>
          <w:tcPr>
            <w:tcW w:w="4252" w:type="dxa"/>
          </w:tcPr>
          <w:p w14:paraId="13E8C192" w14:textId="19EFC1B8" w:rsidR="00367A07" w:rsidRDefault="00367A07" w:rsidP="0099057E">
            <w:pPr>
              <w:pStyle w:val="ListParagraph"/>
              <w:numPr>
                <w:ilvl w:val="0"/>
                <w:numId w:val="9"/>
              </w:numPr>
              <w:spacing w:line="312" w:lineRule="auto"/>
              <w:ind w:left="312" w:hanging="218"/>
              <w:rPr>
                <w:rFonts w:ascii="Arial" w:hAnsi="Arial" w:cs="Arial"/>
                <w:sz w:val="20"/>
              </w:rPr>
            </w:pPr>
            <w:r>
              <w:rPr>
                <w:rFonts w:ascii="Arial" w:hAnsi="Arial" w:cs="Arial"/>
                <w:sz w:val="20"/>
              </w:rPr>
              <w:t xml:space="preserve">Is the curriculum up to date for this rotation? (consider specialty-specific and general standards of training, </w:t>
            </w:r>
            <w:proofErr w:type="spellStart"/>
            <w:r>
              <w:rPr>
                <w:rFonts w:ascii="Arial" w:hAnsi="Arial" w:cs="Arial"/>
                <w:sz w:val="20"/>
              </w:rPr>
              <w:t>CanMEDS</w:t>
            </w:r>
            <w:proofErr w:type="spellEnd"/>
            <w:r>
              <w:rPr>
                <w:rFonts w:ascii="Arial" w:hAnsi="Arial" w:cs="Arial"/>
                <w:sz w:val="20"/>
              </w:rPr>
              <w:t xml:space="preserve">, etc.) </w:t>
            </w:r>
          </w:p>
          <w:p w14:paraId="4569AE35" w14:textId="77777777" w:rsidR="005A1D41" w:rsidRDefault="005A1D41" w:rsidP="0099057E">
            <w:pPr>
              <w:pStyle w:val="ListParagraph"/>
              <w:numPr>
                <w:ilvl w:val="0"/>
                <w:numId w:val="9"/>
              </w:numPr>
              <w:spacing w:line="312" w:lineRule="auto"/>
              <w:ind w:left="312" w:hanging="218"/>
              <w:rPr>
                <w:rFonts w:ascii="Arial" w:hAnsi="Arial" w:cs="Arial"/>
                <w:sz w:val="20"/>
              </w:rPr>
            </w:pPr>
            <w:r>
              <w:rPr>
                <w:rFonts w:ascii="Arial" w:hAnsi="Arial" w:cs="Arial"/>
                <w:sz w:val="20"/>
              </w:rPr>
              <w:t xml:space="preserve">(CBD programs) Are EPAs for this rotation attainable on this rotation as anticipated? </w:t>
            </w:r>
          </w:p>
          <w:p w14:paraId="1DE7795A" w14:textId="32DD4D95" w:rsidR="005A1D41" w:rsidRDefault="005A1D41" w:rsidP="0099057E">
            <w:pPr>
              <w:pStyle w:val="ListParagraph"/>
              <w:numPr>
                <w:ilvl w:val="0"/>
                <w:numId w:val="9"/>
              </w:numPr>
              <w:spacing w:line="312" w:lineRule="auto"/>
              <w:ind w:left="312" w:hanging="218"/>
              <w:rPr>
                <w:rFonts w:ascii="Arial" w:hAnsi="Arial" w:cs="Arial"/>
                <w:sz w:val="20"/>
              </w:rPr>
            </w:pPr>
            <w:r>
              <w:rPr>
                <w:rFonts w:ascii="Arial" w:hAnsi="Arial" w:cs="Arial"/>
                <w:sz w:val="20"/>
              </w:rPr>
              <w:t>(CBD programs) What are the EPA completion rates like in general? See the faculty assessors statistics report in Elentra.</w:t>
            </w:r>
          </w:p>
          <w:p w14:paraId="6356AEBE" w14:textId="3E751905" w:rsidR="00367A07" w:rsidRDefault="00367A07" w:rsidP="0099057E">
            <w:pPr>
              <w:pStyle w:val="ListParagraph"/>
              <w:numPr>
                <w:ilvl w:val="0"/>
                <w:numId w:val="9"/>
              </w:numPr>
              <w:spacing w:line="312" w:lineRule="auto"/>
              <w:ind w:left="312" w:hanging="218"/>
              <w:rPr>
                <w:rFonts w:ascii="Arial" w:hAnsi="Arial" w:cs="Arial"/>
                <w:sz w:val="20"/>
              </w:rPr>
            </w:pPr>
            <w:r>
              <w:rPr>
                <w:rFonts w:ascii="Arial" w:hAnsi="Arial" w:cs="Arial"/>
                <w:sz w:val="20"/>
              </w:rPr>
              <w:t>Were the learning opportunities able</w:t>
            </w:r>
            <w:r w:rsidR="00973E45">
              <w:rPr>
                <w:rFonts w:ascii="Arial" w:hAnsi="Arial" w:cs="Arial"/>
                <w:sz w:val="20"/>
              </w:rPr>
              <w:t xml:space="preserve"> to meet the objectives</w:t>
            </w:r>
            <w:r>
              <w:rPr>
                <w:rFonts w:ascii="Arial" w:hAnsi="Arial" w:cs="Arial"/>
                <w:sz w:val="20"/>
              </w:rPr>
              <w:t xml:space="preserve"> required?</w:t>
            </w:r>
          </w:p>
          <w:p w14:paraId="0F7A8B6A" w14:textId="66B8E8B4" w:rsidR="00367A07" w:rsidRDefault="00367A07" w:rsidP="0099057E">
            <w:pPr>
              <w:pStyle w:val="ListParagraph"/>
              <w:numPr>
                <w:ilvl w:val="0"/>
                <w:numId w:val="9"/>
              </w:numPr>
              <w:spacing w:line="312" w:lineRule="auto"/>
              <w:ind w:left="312" w:hanging="218"/>
              <w:rPr>
                <w:rFonts w:ascii="Arial" w:hAnsi="Arial" w:cs="Arial"/>
                <w:sz w:val="20"/>
              </w:rPr>
            </w:pPr>
            <w:r>
              <w:rPr>
                <w:rFonts w:ascii="Arial" w:hAnsi="Arial" w:cs="Arial"/>
                <w:sz w:val="20"/>
              </w:rPr>
              <w:t xml:space="preserve">How are </w:t>
            </w:r>
            <w:r w:rsidR="00973E45">
              <w:rPr>
                <w:rFonts w:ascii="Arial" w:hAnsi="Arial" w:cs="Arial"/>
                <w:sz w:val="20"/>
              </w:rPr>
              <w:t>residents</w:t>
            </w:r>
            <w:r>
              <w:rPr>
                <w:rFonts w:ascii="Arial" w:hAnsi="Arial" w:cs="Arial"/>
                <w:sz w:val="20"/>
              </w:rPr>
              <w:t xml:space="preserve"> being assessed? Are the assessments appropriate? Is the assessment process working?</w:t>
            </w:r>
          </w:p>
          <w:p w14:paraId="5EC42472" w14:textId="124AF7B8" w:rsidR="005A1D41" w:rsidRDefault="005A1D41" w:rsidP="0099057E">
            <w:pPr>
              <w:pStyle w:val="ListParagraph"/>
              <w:numPr>
                <w:ilvl w:val="0"/>
                <w:numId w:val="9"/>
              </w:numPr>
              <w:spacing w:line="312" w:lineRule="auto"/>
              <w:ind w:left="312" w:hanging="218"/>
              <w:rPr>
                <w:rFonts w:ascii="Arial" w:hAnsi="Arial" w:cs="Arial"/>
                <w:sz w:val="20"/>
              </w:rPr>
            </w:pPr>
            <w:r>
              <w:rPr>
                <w:rFonts w:ascii="Arial" w:hAnsi="Arial" w:cs="Arial"/>
                <w:sz w:val="20"/>
              </w:rPr>
              <w:t>Who is assessing the residents? (i.e. faculty, allied healthcare professionals, senior residents, fellows, patients, etc.)</w:t>
            </w:r>
          </w:p>
          <w:p w14:paraId="6B43138F" w14:textId="77777777" w:rsidR="00367A07" w:rsidRDefault="00367A07" w:rsidP="0099057E">
            <w:pPr>
              <w:pStyle w:val="ListParagraph"/>
              <w:numPr>
                <w:ilvl w:val="0"/>
                <w:numId w:val="9"/>
              </w:numPr>
              <w:spacing w:line="312" w:lineRule="auto"/>
              <w:ind w:left="312" w:hanging="218"/>
              <w:rPr>
                <w:rFonts w:ascii="Arial" w:hAnsi="Arial" w:cs="Arial"/>
                <w:sz w:val="20"/>
              </w:rPr>
            </w:pPr>
            <w:r>
              <w:rPr>
                <w:rFonts w:ascii="Arial" w:hAnsi="Arial" w:cs="Arial"/>
                <w:sz w:val="20"/>
              </w:rPr>
              <w:t>Are there adequate opportunities for coaching / mentorship?</w:t>
            </w:r>
          </w:p>
          <w:p w14:paraId="22592638" w14:textId="6E1BB8C2" w:rsidR="0099057E" w:rsidRPr="005A1D41" w:rsidRDefault="00367A07" w:rsidP="005A1D41">
            <w:pPr>
              <w:pStyle w:val="ListParagraph"/>
              <w:numPr>
                <w:ilvl w:val="0"/>
                <w:numId w:val="9"/>
              </w:numPr>
              <w:spacing w:line="312" w:lineRule="auto"/>
              <w:ind w:left="312" w:hanging="218"/>
              <w:rPr>
                <w:rFonts w:ascii="Arial" w:hAnsi="Arial" w:cs="Arial"/>
                <w:sz w:val="20"/>
              </w:rPr>
            </w:pPr>
            <w:r>
              <w:rPr>
                <w:rFonts w:ascii="Arial" w:hAnsi="Arial" w:cs="Arial"/>
                <w:sz w:val="20"/>
              </w:rPr>
              <w:t>What aspects of the hidden curriculum exist, positive or negative?</w:t>
            </w:r>
          </w:p>
        </w:tc>
        <w:tc>
          <w:tcPr>
            <w:tcW w:w="5846" w:type="dxa"/>
          </w:tcPr>
          <w:p w14:paraId="511BFF85" w14:textId="08A72FF7" w:rsidR="00367A07" w:rsidRPr="00E666A8" w:rsidRDefault="00367A07" w:rsidP="00E666A8">
            <w:pPr>
              <w:spacing w:line="312" w:lineRule="auto"/>
              <w:rPr>
                <w:rFonts w:ascii="Arial" w:hAnsi="Arial" w:cs="Arial"/>
                <w:sz w:val="20"/>
              </w:rPr>
            </w:pPr>
          </w:p>
        </w:tc>
        <w:tc>
          <w:tcPr>
            <w:tcW w:w="2682" w:type="dxa"/>
          </w:tcPr>
          <w:p w14:paraId="17DDEBA0" w14:textId="77777777" w:rsidR="00367A07" w:rsidRPr="006D21DE" w:rsidRDefault="00367A07" w:rsidP="006D21DE">
            <w:pPr>
              <w:spacing w:line="312" w:lineRule="auto"/>
              <w:rPr>
                <w:rFonts w:ascii="Arial" w:hAnsi="Arial" w:cs="Arial"/>
                <w:b/>
                <w:bCs/>
                <w:i/>
                <w:iCs/>
                <w:sz w:val="20"/>
                <w:szCs w:val="20"/>
              </w:rPr>
            </w:pPr>
          </w:p>
        </w:tc>
      </w:tr>
      <w:tr w:rsidR="00973E45" w14:paraId="5774F89F" w14:textId="37A51285" w:rsidTr="0099057E">
        <w:trPr>
          <w:cantSplit/>
          <w:trHeight w:val="4102"/>
        </w:trPr>
        <w:tc>
          <w:tcPr>
            <w:tcW w:w="710" w:type="dxa"/>
            <w:textDirection w:val="btLr"/>
            <w:vAlign w:val="center"/>
          </w:tcPr>
          <w:p w14:paraId="780055B4" w14:textId="3BEBF6D2" w:rsidR="00367A07" w:rsidRPr="00973E45" w:rsidRDefault="00367A07" w:rsidP="00973E45">
            <w:pPr>
              <w:spacing w:line="312" w:lineRule="auto"/>
              <w:ind w:left="113" w:right="113"/>
              <w:jc w:val="center"/>
              <w:rPr>
                <w:rFonts w:ascii="Arial" w:hAnsi="Arial" w:cs="Arial"/>
                <w:b/>
                <w:bCs/>
                <w:szCs w:val="20"/>
              </w:rPr>
            </w:pPr>
            <w:r w:rsidRPr="00973E45">
              <w:rPr>
                <w:rFonts w:ascii="Arial" w:hAnsi="Arial" w:cs="Arial"/>
                <w:b/>
                <w:bCs/>
                <w:szCs w:val="20"/>
              </w:rPr>
              <w:lastRenderedPageBreak/>
              <w:t>Resources</w:t>
            </w:r>
          </w:p>
        </w:tc>
        <w:tc>
          <w:tcPr>
            <w:tcW w:w="4252" w:type="dxa"/>
          </w:tcPr>
          <w:p w14:paraId="2259EE5E" w14:textId="0374BD85" w:rsidR="00367A07" w:rsidRDefault="00367A07" w:rsidP="0099057E">
            <w:pPr>
              <w:pStyle w:val="ListParagraph"/>
              <w:numPr>
                <w:ilvl w:val="0"/>
                <w:numId w:val="10"/>
              </w:numPr>
              <w:spacing w:line="312" w:lineRule="auto"/>
              <w:ind w:left="312" w:hanging="218"/>
              <w:rPr>
                <w:rFonts w:ascii="Arial" w:hAnsi="Arial" w:cs="Arial"/>
                <w:sz w:val="20"/>
              </w:rPr>
            </w:pPr>
            <w:r>
              <w:rPr>
                <w:rFonts w:ascii="Arial" w:hAnsi="Arial" w:cs="Arial"/>
                <w:sz w:val="20"/>
              </w:rPr>
              <w:t>Are there adequate clinical experiences (i.e. quality and quantity of cases?</w:t>
            </w:r>
            <w:r w:rsidR="0085310C">
              <w:rPr>
                <w:rFonts w:ascii="Arial" w:hAnsi="Arial" w:cs="Arial"/>
                <w:sz w:val="20"/>
              </w:rPr>
              <w:t>)</w:t>
            </w:r>
            <w:r>
              <w:rPr>
                <w:rFonts w:ascii="Arial" w:hAnsi="Arial" w:cs="Arial"/>
                <w:sz w:val="20"/>
              </w:rPr>
              <w:t xml:space="preserve"> </w:t>
            </w:r>
          </w:p>
          <w:p w14:paraId="55E6F7CD" w14:textId="0544FC93" w:rsidR="00367A07" w:rsidRDefault="00367A07" w:rsidP="0099057E">
            <w:pPr>
              <w:pStyle w:val="ListParagraph"/>
              <w:numPr>
                <w:ilvl w:val="0"/>
                <w:numId w:val="10"/>
              </w:numPr>
              <w:spacing w:line="312" w:lineRule="auto"/>
              <w:ind w:left="312" w:hanging="218"/>
              <w:rPr>
                <w:rFonts w:ascii="Arial" w:hAnsi="Arial" w:cs="Arial"/>
                <w:sz w:val="20"/>
              </w:rPr>
            </w:pPr>
            <w:r>
              <w:rPr>
                <w:rFonts w:ascii="Arial" w:hAnsi="Arial" w:cs="Arial"/>
                <w:sz w:val="20"/>
              </w:rPr>
              <w:t>Should this rotation provide more opportunities for increased graded responsibility? What is the current process for graded responsibility?</w:t>
            </w:r>
          </w:p>
          <w:p w14:paraId="429A3C77" w14:textId="51116C91" w:rsidR="00367A07" w:rsidRDefault="00367A07" w:rsidP="0099057E">
            <w:pPr>
              <w:pStyle w:val="ListParagraph"/>
              <w:numPr>
                <w:ilvl w:val="0"/>
                <w:numId w:val="10"/>
              </w:numPr>
              <w:spacing w:line="312" w:lineRule="auto"/>
              <w:ind w:left="312" w:hanging="218"/>
              <w:rPr>
                <w:rFonts w:ascii="Arial" w:hAnsi="Arial" w:cs="Arial"/>
                <w:sz w:val="20"/>
              </w:rPr>
            </w:pPr>
            <w:r>
              <w:rPr>
                <w:rFonts w:ascii="Arial" w:hAnsi="Arial" w:cs="Arial"/>
                <w:sz w:val="20"/>
              </w:rPr>
              <w:t>Are there adequate space and technology resources? I.e. technical space, lab space, lounge and storage space, Wi-Fi access, library resources, etc.</w:t>
            </w:r>
          </w:p>
          <w:p w14:paraId="49CED5B7" w14:textId="0BCBD2FE" w:rsidR="00367A07" w:rsidRDefault="00367A07" w:rsidP="0099057E">
            <w:pPr>
              <w:pStyle w:val="ListParagraph"/>
              <w:numPr>
                <w:ilvl w:val="0"/>
                <w:numId w:val="10"/>
              </w:numPr>
              <w:spacing w:line="312" w:lineRule="auto"/>
              <w:ind w:left="312" w:hanging="218"/>
              <w:rPr>
                <w:rFonts w:ascii="Arial" w:hAnsi="Arial" w:cs="Arial"/>
                <w:sz w:val="20"/>
              </w:rPr>
            </w:pPr>
            <w:r>
              <w:rPr>
                <w:rFonts w:ascii="Arial" w:hAnsi="Arial" w:cs="Arial"/>
                <w:sz w:val="20"/>
              </w:rPr>
              <w:t>Is there an adequate quantity of and experience amongst teachers?</w:t>
            </w:r>
          </w:p>
          <w:p w14:paraId="669A3E40" w14:textId="5E93397E" w:rsidR="00367A07" w:rsidRPr="002A1A12" w:rsidRDefault="00367A07" w:rsidP="0099057E">
            <w:pPr>
              <w:pStyle w:val="ListParagraph"/>
              <w:numPr>
                <w:ilvl w:val="0"/>
                <w:numId w:val="10"/>
              </w:numPr>
              <w:spacing w:line="312" w:lineRule="auto"/>
              <w:ind w:left="312" w:hanging="218"/>
              <w:rPr>
                <w:rFonts w:ascii="Arial" w:hAnsi="Arial" w:cs="Arial"/>
                <w:sz w:val="20"/>
              </w:rPr>
            </w:pPr>
            <w:r>
              <w:rPr>
                <w:rFonts w:ascii="Arial" w:hAnsi="Arial" w:cs="Arial"/>
                <w:sz w:val="20"/>
              </w:rPr>
              <w:t>Consider the impact of fellows sharing resources.</w:t>
            </w:r>
          </w:p>
        </w:tc>
        <w:tc>
          <w:tcPr>
            <w:tcW w:w="5846" w:type="dxa"/>
          </w:tcPr>
          <w:p w14:paraId="4652FCC9" w14:textId="77777777" w:rsidR="00367A07" w:rsidRDefault="00367A07" w:rsidP="00AE6CFC">
            <w:pPr>
              <w:spacing w:line="312" w:lineRule="auto"/>
              <w:rPr>
                <w:rFonts w:ascii="Arial" w:hAnsi="Arial" w:cs="Arial"/>
                <w:sz w:val="20"/>
                <w:szCs w:val="20"/>
              </w:rPr>
            </w:pPr>
          </w:p>
        </w:tc>
        <w:tc>
          <w:tcPr>
            <w:tcW w:w="2682" w:type="dxa"/>
          </w:tcPr>
          <w:p w14:paraId="52C45766" w14:textId="77777777" w:rsidR="00367A07" w:rsidRDefault="00367A07" w:rsidP="00AE6CFC">
            <w:pPr>
              <w:spacing w:line="312" w:lineRule="auto"/>
              <w:rPr>
                <w:rFonts w:ascii="Arial" w:hAnsi="Arial" w:cs="Arial"/>
                <w:sz w:val="20"/>
                <w:szCs w:val="20"/>
              </w:rPr>
            </w:pPr>
          </w:p>
        </w:tc>
      </w:tr>
      <w:tr w:rsidR="00973E45" w14:paraId="33183582" w14:textId="5159D126" w:rsidTr="0099057E">
        <w:trPr>
          <w:cantSplit/>
          <w:trHeight w:val="3112"/>
        </w:trPr>
        <w:tc>
          <w:tcPr>
            <w:tcW w:w="710" w:type="dxa"/>
            <w:textDirection w:val="btLr"/>
            <w:vAlign w:val="center"/>
          </w:tcPr>
          <w:p w14:paraId="4AE1DCAF" w14:textId="01F85F82" w:rsidR="00367A07" w:rsidRPr="00973E45" w:rsidRDefault="00973E45" w:rsidP="00973E45">
            <w:pPr>
              <w:spacing w:line="312" w:lineRule="auto"/>
              <w:ind w:left="113" w:right="113"/>
              <w:jc w:val="center"/>
              <w:rPr>
                <w:rFonts w:ascii="Arial" w:hAnsi="Arial" w:cs="Arial"/>
                <w:b/>
                <w:bCs/>
              </w:rPr>
            </w:pPr>
            <w:r w:rsidRPr="00973E45">
              <w:rPr>
                <w:rFonts w:ascii="Arial" w:hAnsi="Arial" w:cs="Arial"/>
                <w:b/>
                <w:bCs/>
              </w:rPr>
              <w:t>Wellness &amp; Safety</w:t>
            </w:r>
          </w:p>
        </w:tc>
        <w:tc>
          <w:tcPr>
            <w:tcW w:w="4252" w:type="dxa"/>
          </w:tcPr>
          <w:p w14:paraId="1AA279B5" w14:textId="657BB1F4" w:rsidR="00367A07" w:rsidRDefault="00367A07" w:rsidP="0099057E">
            <w:pPr>
              <w:pStyle w:val="ListParagraph"/>
              <w:numPr>
                <w:ilvl w:val="0"/>
                <w:numId w:val="11"/>
              </w:numPr>
              <w:spacing w:line="312" w:lineRule="auto"/>
              <w:ind w:left="312" w:hanging="218"/>
              <w:rPr>
                <w:rFonts w:ascii="Arial" w:hAnsi="Arial" w:cs="Arial"/>
                <w:sz w:val="20"/>
              </w:rPr>
            </w:pPr>
            <w:r>
              <w:rPr>
                <w:rFonts w:ascii="Arial" w:hAnsi="Arial" w:cs="Arial"/>
                <w:sz w:val="20"/>
              </w:rPr>
              <w:t>Were any concerns about resident wellness expressed regarding this rotation? Consider workload, scheduling, mistreatment, culture of learning environment, etc.</w:t>
            </w:r>
          </w:p>
          <w:p w14:paraId="7D205257" w14:textId="6BD5CA08" w:rsidR="00367A07" w:rsidRDefault="00367A07" w:rsidP="0099057E">
            <w:pPr>
              <w:pStyle w:val="ListParagraph"/>
              <w:numPr>
                <w:ilvl w:val="0"/>
                <w:numId w:val="11"/>
              </w:numPr>
              <w:spacing w:line="312" w:lineRule="auto"/>
              <w:ind w:left="312" w:hanging="218"/>
              <w:rPr>
                <w:rFonts w:ascii="Arial" w:hAnsi="Arial" w:cs="Arial"/>
                <w:sz w:val="20"/>
              </w:rPr>
            </w:pPr>
            <w:r>
              <w:rPr>
                <w:rFonts w:ascii="Arial" w:hAnsi="Arial" w:cs="Arial"/>
                <w:sz w:val="20"/>
              </w:rPr>
              <w:t>Were there open forums for discussion and feedback between residents, their teachers or assessors, and program leaders?</w:t>
            </w:r>
          </w:p>
          <w:p w14:paraId="3D72D689" w14:textId="6376AA4E" w:rsidR="00367A07" w:rsidRPr="002A1A12" w:rsidRDefault="00367A07" w:rsidP="0099057E">
            <w:pPr>
              <w:pStyle w:val="ListParagraph"/>
              <w:numPr>
                <w:ilvl w:val="0"/>
                <w:numId w:val="11"/>
              </w:numPr>
              <w:spacing w:line="312" w:lineRule="auto"/>
              <w:ind w:left="312" w:hanging="218"/>
              <w:rPr>
                <w:rFonts w:ascii="Arial" w:hAnsi="Arial" w:cs="Arial"/>
                <w:sz w:val="20"/>
              </w:rPr>
            </w:pPr>
            <w:r>
              <w:rPr>
                <w:rFonts w:ascii="Arial" w:hAnsi="Arial" w:cs="Arial"/>
                <w:sz w:val="20"/>
              </w:rPr>
              <w:t xml:space="preserve">Were any concerns about safety expressed regarding this rotation? </w:t>
            </w:r>
          </w:p>
        </w:tc>
        <w:tc>
          <w:tcPr>
            <w:tcW w:w="5846" w:type="dxa"/>
          </w:tcPr>
          <w:p w14:paraId="799D1963" w14:textId="77777777" w:rsidR="00367A07" w:rsidRDefault="00367A07" w:rsidP="00AE6CFC">
            <w:pPr>
              <w:spacing w:line="312" w:lineRule="auto"/>
              <w:rPr>
                <w:rFonts w:ascii="Arial" w:hAnsi="Arial" w:cs="Arial"/>
                <w:sz w:val="20"/>
                <w:szCs w:val="20"/>
              </w:rPr>
            </w:pPr>
          </w:p>
        </w:tc>
        <w:tc>
          <w:tcPr>
            <w:tcW w:w="2682" w:type="dxa"/>
          </w:tcPr>
          <w:p w14:paraId="7DB98AA0" w14:textId="77777777" w:rsidR="00367A07" w:rsidRDefault="00367A07" w:rsidP="00AE6CFC">
            <w:pPr>
              <w:spacing w:line="312" w:lineRule="auto"/>
              <w:rPr>
                <w:rFonts w:ascii="Arial" w:hAnsi="Arial" w:cs="Arial"/>
                <w:sz w:val="20"/>
                <w:szCs w:val="20"/>
              </w:rPr>
            </w:pPr>
          </w:p>
        </w:tc>
      </w:tr>
      <w:tr w:rsidR="00973E45" w14:paraId="10CC6908" w14:textId="52080493" w:rsidTr="0099057E">
        <w:trPr>
          <w:cantSplit/>
          <w:trHeight w:val="3393"/>
        </w:trPr>
        <w:tc>
          <w:tcPr>
            <w:tcW w:w="710" w:type="dxa"/>
            <w:textDirection w:val="btLr"/>
            <w:vAlign w:val="center"/>
          </w:tcPr>
          <w:p w14:paraId="7657DADB" w14:textId="7C2EEA8C" w:rsidR="00367A07" w:rsidRPr="00973E45" w:rsidRDefault="00973E45" w:rsidP="00973E45">
            <w:pPr>
              <w:spacing w:line="312" w:lineRule="auto"/>
              <w:ind w:left="113" w:right="113"/>
              <w:jc w:val="center"/>
              <w:rPr>
                <w:rFonts w:ascii="Arial" w:hAnsi="Arial" w:cs="Arial"/>
                <w:b/>
                <w:bCs/>
                <w:szCs w:val="20"/>
              </w:rPr>
            </w:pPr>
            <w:r w:rsidRPr="00973E45">
              <w:rPr>
                <w:rFonts w:ascii="Arial" w:hAnsi="Arial" w:cs="Arial"/>
                <w:b/>
                <w:bCs/>
                <w:szCs w:val="20"/>
              </w:rPr>
              <w:lastRenderedPageBreak/>
              <w:t>Other Challenges &amp; Risks</w:t>
            </w:r>
          </w:p>
        </w:tc>
        <w:tc>
          <w:tcPr>
            <w:tcW w:w="4252" w:type="dxa"/>
          </w:tcPr>
          <w:p w14:paraId="35EDF935" w14:textId="5566D5C0" w:rsidR="00367A07" w:rsidRDefault="00367A07" w:rsidP="0099057E">
            <w:pPr>
              <w:pStyle w:val="ListParagraph"/>
              <w:numPr>
                <w:ilvl w:val="0"/>
                <w:numId w:val="10"/>
              </w:numPr>
              <w:spacing w:line="312" w:lineRule="auto"/>
              <w:ind w:left="454" w:hanging="219"/>
              <w:rPr>
                <w:rFonts w:ascii="Arial" w:hAnsi="Arial" w:cs="Arial"/>
                <w:sz w:val="20"/>
              </w:rPr>
            </w:pPr>
            <w:r>
              <w:rPr>
                <w:rFonts w:ascii="Arial" w:hAnsi="Arial" w:cs="Arial"/>
                <w:sz w:val="20"/>
              </w:rPr>
              <w:t>Any current or future changes, outside of the immediate control of the program, that may cause risks to the rotation (i.e. pandemic, technical issues, changes in leadership or hospital infrastructure, etc.)</w:t>
            </w:r>
          </w:p>
          <w:p w14:paraId="42C998B0" w14:textId="4FCF0842" w:rsidR="00367A07" w:rsidRPr="002A1A12" w:rsidRDefault="00367A07" w:rsidP="0099057E">
            <w:pPr>
              <w:pStyle w:val="ListParagraph"/>
              <w:numPr>
                <w:ilvl w:val="0"/>
                <w:numId w:val="10"/>
              </w:numPr>
              <w:spacing w:line="312" w:lineRule="auto"/>
              <w:ind w:left="454" w:hanging="219"/>
              <w:rPr>
                <w:rFonts w:ascii="Arial" w:hAnsi="Arial" w:cs="Arial"/>
                <w:sz w:val="20"/>
              </w:rPr>
            </w:pPr>
            <w:r w:rsidRPr="002A1A12">
              <w:rPr>
                <w:rFonts w:ascii="Arial" w:hAnsi="Arial" w:cs="Arial"/>
                <w:sz w:val="20"/>
              </w:rPr>
              <w:t xml:space="preserve">Discussions around this should consider action plans and mitigation strategies to ensure </w:t>
            </w:r>
            <w:r>
              <w:rPr>
                <w:rFonts w:ascii="Arial" w:hAnsi="Arial" w:cs="Arial"/>
                <w:sz w:val="20"/>
              </w:rPr>
              <w:t>the program</w:t>
            </w:r>
            <w:r w:rsidRPr="002A1A12">
              <w:rPr>
                <w:rFonts w:ascii="Arial" w:hAnsi="Arial" w:cs="Arial"/>
                <w:sz w:val="20"/>
              </w:rPr>
              <w:t xml:space="preserve"> can continuously meet </w:t>
            </w:r>
            <w:r>
              <w:rPr>
                <w:rFonts w:ascii="Arial" w:hAnsi="Arial" w:cs="Arial"/>
                <w:sz w:val="20"/>
              </w:rPr>
              <w:t>residents’</w:t>
            </w:r>
            <w:r w:rsidRPr="002A1A12">
              <w:rPr>
                <w:rFonts w:ascii="Arial" w:hAnsi="Arial" w:cs="Arial"/>
                <w:sz w:val="20"/>
              </w:rPr>
              <w:t xml:space="preserve"> learning needs.</w:t>
            </w:r>
          </w:p>
        </w:tc>
        <w:tc>
          <w:tcPr>
            <w:tcW w:w="5846" w:type="dxa"/>
          </w:tcPr>
          <w:p w14:paraId="4AF37752" w14:textId="77777777" w:rsidR="00367A07" w:rsidRDefault="00367A07" w:rsidP="00AE6CFC">
            <w:pPr>
              <w:spacing w:line="312" w:lineRule="auto"/>
              <w:rPr>
                <w:rFonts w:ascii="Arial" w:hAnsi="Arial" w:cs="Arial"/>
                <w:sz w:val="20"/>
                <w:szCs w:val="20"/>
              </w:rPr>
            </w:pPr>
          </w:p>
        </w:tc>
        <w:tc>
          <w:tcPr>
            <w:tcW w:w="2682" w:type="dxa"/>
          </w:tcPr>
          <w:p w14:paraId="18A45D56" w14:textId="77777777" w:rsidR="00367A07" w:rsidRDefault="00367A07" w:rsidP="00AE6CFC">
            <w:pPr>
              <w:spacing w:line="312" w:lineRule="auto"/>
              <w:rPr>
                <w:rFonts w:ascii="Arial" w:hAnsi="Arial" w:cs="Arial"/>
                <w:sz w:val="20"/>
                <w:szCs w:val="20"/>
              </w:rPr>
            </w:pPr>
          </w:p>
        </w:tc>
      </w:tr>
    </w:tbl>
    <w:p w14:paraId="396552D8" w14:textId="77777777" w:rsidR="003E00C9" w:rsidRDefault="003E00C9" w:rsidP="00AE6CFC">
      <w:pPr>
        <w:spacing w:line="312" w:lineRule="auto"/>
        <w:rPr>
          <w:rFonts w:ascii="Arial" w:hAnsi="Arial" w:cs="Arial"/>
          <w:sz w:val="20"/>
          <w:szCs w:val="20"/>
        </w:rPr>
      </w:pPr>
    </w:p>
    <w:sectPr w:rsidR="003E00C9" w:rsidSect="0099057E">
      <w:headerReference w:type="even" r:id="rId8"/>
      <w:footerReference w:type="default" r:id="rId9"/>
      <w:headerReference w:type="first" r:id="rId10"/>
      <w:footerReference w:type="first" r:id="rId11"/>
      <w:pgSz w:w="15840" w:h="12240" w:orient="landscape"/>
      <w:pgMar w:top="1985" w:right="1523" w:bottom="1440" w:left="1440" w:header="706" w:footer="8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ADABD" w14:textId="77777777" w:rsidR="00C652BB" w:rsidRDefault="00C652BB" w:rsidP="00A551B2">
      <w:r>
        <w:separator/>
      </w:r>
    </w:p>
  </w:endnote>
  <w:endnote w:type="continuationSeparator" w:id="0">
    <w:p w14:paraId="2CCEB126" w14:textId="77777777" w:rsidR="00C652BB" w:rsidRDefault="00C652BB" w:rsidP="00A551B2">
      <w:r>
        <w:continuationSeparator/>
      </w:r>
    </w:p>
  </w:endnote>
  <w:endnote w:type="continuationNotice" w:id="1">
    <w:p w14:paraId="0729873D" w14:textId="77777777" w:rsidR="00C652BB" w:rsidRDefault="00C652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3154668"/>
      <w:docPartObj>
        <w:docPartGallery w:val="Page Numbers (Bottom of Page)"/>
        <w:docPartUnique/>
      </w:docPartObj>
    </w:sdtPr>
    <w:sdtEndPr>
      <w:rPr>
        <w:noProof/>
      </w:rPr>
    </w:sdtEndPr>
    <w:sdtContent>
      <w:p w14:paraId="34169812" w14:textId="6677B806" w:rsidR="00C37F4D" w:rsidRDefault="00C37F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62384C" w14:textId="77777777" w:rsidR="00C37F4D" w:rsidRDefault="00C37F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B02E6" w14:textId="05FDD023" w:rsidR="00F1607A" w:rsidRDefault="00CF74F7" w:rsidP="004B5047">
    <w:pPr>
      <w:pStyle w:val="Footer"/>
      <w:tabs>
        <w:tab w:val="clear" w:pos="4320"/>
        <w:tab w:val="clear" w:pos="8640"/>
        <w:tab w:val="left" w:pos="3000"/>
      </w:tabs>
      <w:spacing w:line="200" w:lineRule="exact"/>
      <w:rPr>
        <w:rFonts w:ascii="Arial" w:hAnsi="Arial" w:cs="Arial"/>
        <w:sz w:val="16"/>
        <w:szCs w:val="16"/>
      </w:rPr>
    </w:pPr>
    <w:r>
      <w:rPr>
        <w:rFonts w:hint="eastAsia"/>
        <w:noProof/>
        <w:lang w:val="en-CA" w:eastAsia="en-CA"/>
      </w:rPr>
      <w:drawing>
        <wp:anchor distT="0" distB="0" distL="114300" distR="114300" simplePos="0" relativeHeight="251657728" behindDoc="1" locked="0" layoutInCell="1" allowOverlap="1" wp14:anchorId="49EFDFC9" wp14:editId="72B0236A">
          <wp:simplePos x="0" y="0"/>
          <wp:positionH relativeFrom="page">
            <wp:align>right</wp:align>
          </wp:positionH>
          <wp:positionV relativeFrom="paragraph">
            <wp:posOffset>-572135</wp:posOffset>
          </wp:positionV>
          <wp:extent cx="7772400" cy="13716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Alumni.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3716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http://schemas.microsoft.com/office/word/2018/wordml" xmlns:w16cex="http://schemas.microsoft.com/office/word/2018/wordml/cex"/>
                    </a:ext>
                  </a:extLst>
                </pic:spPr>
              </pic:pic>
            </a:graphicData>
          </a:graphic>
          <wp14:sizeRelH relativeFrom="page">
            <wp14:pctWidth>0</wp14:pctWidth>
          </wp14:sizeRelH>
          <wp14:sizeRelV relativeFrom="page">
            <wp14:pctHeight>0</wp14:pctHeight>
          </wp14:sizeRelV>
        </wp:anchor>
      </w:drawing>
    </w:r>
    <w:r w:rsidR="004B5047">
      <w:rPr>
        <w:rFonts w:ascii="Arial" w:hAnsi="Arial" w:cs="Arial"/>
        <w:sz w:val="16"/>
        <w:szCs w:val="16"/>
      </w:rPr>
      <w:t>Updated: April 14, 2021</w:t>
    </w:r>
    <w:r w:rsidR="004B5047">
      <w:rPr>
        <w:rFonts w:ascii="Arial" w:hAnsi="Arial" w:cs="Arial"/>
        <w:sz w:val="16"/>
        <w:szCs w:val="16"/>
      </w:rPr>
      <w:tab/>
    </w:r>
  </w:p>
  <w:p w14:paraId="3CFF6BCC" w14:textId="1C33200A" w:rsidR="00827107" w:rsidRPr="0016291B" w:rsidRDefault="00795D99" w:rsidP="0016291B">
    <w:pPr>
      <w:pStyle w:val="Footer"/>
      <w:spacing w:line="200" w:lineRule="exact"/>
      <w:rPr>
        <w:rFonts w:ascii="Arial" w:hAnsi="Arial" w:cs="Arial"/>
        <w:sz w:val="16"/>
        <w:szCs w:val="16"/>
      </w:rPr>
    </w:pPr>
    <w:r>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EF654" w14:textId="77777777" w:rsidR="00C652BB" w:rsidRDefault="00C652BB" w:rsidP="00A551B2">
      <w:r>
        <w:separator/>
      </w:r>
    </w:p>
  </w:footnote>
  <w:footnote w:type="continuationSeparator" w:id="0">
    <w:p w14:paraId="4E6437D8" w14:textId="77777777" w:rsidR="00C652BB" w:rsidRDefault="00C652BB" w:rsidP="00A551B2">
      <w:r>
        <w:continuationSeparator/>
      </w:r>
    </w:p>
  </w:footnote>
  <w:footnote w:type="continuationNotice" w:id="1">
    <w:p w14:paraId="41BBBF68" w14:textId="77777777" w:rsidR="00C652BB" w:rsidRDefault="00C652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8086F" w14:textId="77777777" w:rsidR="00962373" w:rsidRDefault="00AC1C40">
    <w:pPr>
      <w:pStyle w:val="Header"/>
    </w:pPr>
    <w:r>
      <w:rPr>
        <w:noProof/>
      </w:rPr>
      <w:pict w14:anchorId="5005B1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Science_exampl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01655" w14:textId="6135EFF3" w:rsidR="00B04D5C" w:rsidRPr="001A7D8C" w:rsidRDefault="00F1607A" w:rsidP="001A7D8C">
    <w:pPr>
      <w:pStyle w:val="Header"/>
      <w:jc w:val="right"/>
      <w:rPr>
        <w:rFonts w:ascii="Arial" w:hAnsi="Arial" w:cs="Arial"/>
      </w:rPr>
    </w:pPr>
    <w:r w:rsidRPr="0099057E">
      <w:rPr>
        <w:rFonts w:ascii="Arial" w:hAnsi="Arial" w:cs="Arial"/>
        <w:noProof/>
        <w:highlight w:val="yellow"/>
        <w:lang w:val="en-CA" w:eastAsia="en-CA"/>
      </w:rPr>
      <w:drawing>
        <wp:anchor distT="0" distB="0" distL="114300" distR="114300" simplePos="0" relativeHeight="251656704" behindDoc="0" locked="0" layoutInCell="1" allowOverlap="1" wp14:anchorId="413E9D2E" wp14:editId="28301481">
          <wp:simplePos x="0" y="0"/>
          <wp:positionH relativeFrom="page">
            <wp:align>left</wp:align>
          </wp:positionH>
          <wp:positionV relativeFrom="paragraph">
            <wp:posOffset>-486410</wp:posOffset>
          </wp:positionV>
          <wp:extent cx="3257550" cy="13716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rotWithShape="1">
                  <a:blip r:embed="rId1">
                    <a:extLst>
                      <a:ext uri="{28A0092B-C50C-407E-A947-70E740481C1C}">
                        <a14:useLocalDpi xmlns:a14="http://schemas.microsoft.com/office/drawing/2010/main" val="0"/>
                      </a:ext>
                    </a:extLst>
                  </a:blip>
                  <a:srcRect r="58088"/>
                  <a:stretch/>
                </pic:blipFill>
                <pic:spPr bwMode="auto">
                  <a:xfrm>
                    <a:off x="0" y="0"/>
                    <a:ext cx="3257550" cy="1371600"/>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http://schemas.microsoft.com/office/word/2018/wordml" xmlns:w16cex="http://schemas.microsoft.com/office/word/2018/wordml/cex"/>
                    </a:ext>
                  </a:extLst>
                </pic:spPr>
              </pic:pic>
            </a:graphicData>
          </a:graphic>
          <wp14:sizeRelH relativeFrom="margin">
            <wp14:pctWidth>0</wp14:pctWidth>
          </wp14:sizeRelH>
        </wp:anchor>
      </w:drawing>
    </w:r>
    <w:r w:rsidR="0099057E" w:rsidRPr="0099057E">
      <w:rPr>
        <w:rFonts w:ascii="Arial" w:hAnsi="Arial" w:cs="Arial"/>
        <w:highlight w:val="yellow"/>
      </w:rPr>
      <w:t>PROGRAM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F5574"/>
    <w:multiLevelType w:val="hybridMultilevel"/>
    <w:tmpl w:val="7986A6A4"/>
    <w:lvl w:ilvl="0" w:tplc="1009000F">
      <w:start w:val="1"/>
      <w:numFmt w:val="decimal"/>
      <w:lvlText w:val="%1."/>
      <w:lvlJc w:val="left"/>
      <w:pPr>
        <w:ind w:left="720" w:hanging="360"/>
      </w:pPr>
    </w:lvl>
    <w:lvl w:ilvl="1" w:tplc="10090005">
      <w:start w:val="1"/>
      <w:numFmt w:val="bullet"/>
      <w:lvlText w:val=""/>
      <w:lvlJc w:val="left"/>
      <w:pPr>
        <w:ind w:left="1440" w:hanging="360"/>
      </w:pPr>
      <w:rPr>
        <w:rFonts w:ascii="Wingdings" w:hAnsi="Wingding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50A716B"/>
    <w:multiLevelType w:val="hybridMultilevel"/>
    <w:tmpl w:val="C6FC6A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315E08"/>
    <w:multiLevelType w:val="hybridMultilevel"/>
    <w:tmpl w:val="3456124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071E352D"/>
    <w:multiLevelType w:val="hybridMultilevel"/>
    <w:tmpl w:val="A0322D6E"/>
    <w:lvl w:ilvl="0" w:tplc="8654AA18">
      <w:start w:val="1"/>
      <w:numFmt w:val="bullet"/>
      <w:lvlText w:val=""/>
      <w:lvlJc w:val="left"/>
      <w:pPr>
        <w:ind w:left="720" w:hanging="360"/>
      </w:pPr>
      <w:rPr>
        <w:rFonts w:ascii="Symbol" w:hAnsi="Symbol" w:hint="default"/>
        <w:caps w:val="0"/>
        <w:strike w:val="0"/>
        <w:dstrike w:val="0"/>
        <w:vanish w:val="0"/>
        <w:color w:val="000000"/>
        <w:sz w:val="1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936D0"/>
    <w:multiLevelType w:val="hybridMultilevel"/>
    <w:tmpl w:val="DA98A9B8"/>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A957C25"/>
    <w:multiLevelType w:val="hybridMultilevel"/>
    <w:tmpl w:val="E8720F0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1AC7F67"/>
    <w:multiLevelType w:val="hybridMultilevel"/>
    <w:tmpl w:val="E0885DC4"/>
    <w:lvl w:ilvl="0" w:tplc="EF0AEB50">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7465CF3"/>
    <w:multiLevelType w:val="hybridMultilevel"/>
    <w:tmpl w:val="C96E137A"/>
    <w:lvl w:ilvl="0" w:tplc="EF0AEB50">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7B15FDA"/>
    <w:multiLevelType w:val="hybridMultilevel"/>
    <w:tmpl w:val="0E9A73D4"/>
    <w:lvl w:ilvl="0" w:tplc="39ACE53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5B738F"/>
    <w:multiLevelType w:val="hybridMultilevel"/>
    <w:tmpl w:val="0D605A36"/>
    <w:lvl w:ilvl="0" w:tplc="EF0AEB50">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EA67BDF"/>
    <w:multiLevelType w:val="hybridMultilevel"/>
    <w:tmpl w:val="E65027A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11628F"/>
    <w:multiLevelType w:val="hybridMultilevel"/>
    <w:tmpl w:val="828EF34A"/>
    <w:lvl w:ilvl="0" w:tplc="EF0AEB50">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3753AEE"/>
    <w:multiLevelType w:val="hybridMultilevel"/>
    <w:tmpl w:val="F82E7E0C"/>
    <w:lvl w:ilvl="0" w:tplc="EF0AEB50">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0"/>
  </w:num>
  <w:num w:numId="5">
    <w:abstractNumId w:val="12"/>
  </w:num>
  <w:num w:numId="6">
    <w:abstractNumId w:val="4"/>
  </w:num>
  <w:num w:numId="7">
    <w:abstractNumId w:val="0"/>
  </w:num>
  <w:num w:numId="8">
    <w:abstractNumId w:val="11"/>
  </w:num>
  <w:num w:numId="9">
    <w:abstractNumId w:val="6"/>
  </w:num>
  <w:num w:numId="10">
    <w:abstractNumId w:val="7"/>
  </w:num>
  <w:num w:numId="11">
    <w:abstractNumId w:val="9"/>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1B2"/>
    <w:rsid w:val="00016ADC"/>
    <w:rsid w:val="000470B9"/>
    <w:rsid w:val="0005008B"/>
    <w:rsid w:val="000619E5"/>
    <w:rsid w:val="00063DD9"/>
    <w:rsid w:val="000929DD"/>
    <w:rsid w:val="000C585E"/>
    <w:rsid w:val="001011A4"/>
    <w:rsid w:val="0011760F"/>
    <w:rsid w:val="00131077"/>
    <w:rsid w:val="0016291B"/>
    <w:rsid w:val="0016768F"/>
    <w:rsid w:val="001A70AB"/>
    <w:rsid w:val="001A7D8C"/>
    <w:rsid w:val="001D489C"/>
    <w:rsid w:val="001E0179"/>
    <w:rsid w:val="001E428D"/>
    <w:rsid w:val="001F260F"/>
    <w:rsid w:val="001F2B79"/>
    <w:rsid w:val="00200801"/>
    <w:rsid w:val="00224AD6"/>
    <w:rsid w:val="00264CFF"/>
    <w:rsid w:val="00281386"/>
    <w:rsid w:val="002A1A12"/>
    <w:rsid w:val="002A7215"/>
    <w:rsid w:val="002C182D"/>
    <w:rsid w:val="002E47C2"/>
    <w:rsid w:val="002F01B2"/>
    <w:rsid w:val="003248E6"/>
    <w:rsid w:val="00326DEC"/>
    <w:rsid w:val="0034012B"/>
    <w:rsid w:val="003411B0"/>
    <w:rsid w:val="00367A07"/>
    <w:rsid w:val="00385230"/>
    <w:rsid w:val="003E0001"/>
    <w:rsid w:val="003E00C9"/>
    <w:rsid w:val="004179C3"/>
    <w:rsid w:val="004402D9"/>
    <w:rsid w:val="00471AC4"/>
    <w:rsid w:val="004870F4"/>
    <w:rsid w:val="004A3E89"/>
    <w:rsid w:val="004B154E"/>
    <w:rsid w:val="004B5047"/>
    <w:rsid w:val="0052548F"/>
    <w:rsid w:val="00551D51"/>
    <w:rsid w:val="0055782E"/>
    <w:rsid w:val="00564684"/>
    <w:rsid w:val="005A1D41"/>
    <w:rsid w:val="005B06D4"/>
    <w:rsid w:val="005D4698"/>
    <w:rsid w:val="00613E67"/>
    <w:rsid w:val="00641A82"/>
    <w:rsid w:val="00646872"/>
    <w:rsid w:val="00651071"/>
    <w:rsid w:val="0068367F"/>
    <w:rsid w:val="00693FFC"/>
    <w:rsid w:val="006971CD"/>
    <w:rsid w:val="006A0D2C"/>
    <w:rsid w:val="006C7389"/>
    <w:rsid w:val="006D21DE"/>
    <w:rsid w:val="006D750A"/>
    <w:rsid w:val="00723534"/>
    <w:rsid w:val="007247EE"/>
    <w:rsid w:val="007365A5"/>
    <w:rsid w:val="00743765"/>
    <w:rsid w:val="00762F4D"/>
    <w:rsid w:val="00795D99"/>
    <w:rsid w:val="007A4368"/>
    <w:rsid w:val="007D3956"/>
    <w:rsid w:val="007D51D1"/>
    <w:rsid w:val="007F5BB9"/>
    <w:rsid w:val="00811AB7"/>
    <w:rsid w:val="00820A83"/>
    <w:rsid w:val="00827107"/>
    <w:rsid w:val="0085310C"/>
    <w:rsid w:val="00890967"/>
    <w:rsid w:val="00897EDB"/>
    <w:rsid w:val="008D4825"/>
    <w:rsid w:val="008D7FE0"/>
    <w:rsid w:val="008E373F"/>
    <w:rsid w:val="00900675"/>
    <w:rsid w:val="00912C64"/>
    <w:rsid w:val="00912C9E"/>
    <w:rsid w:val="00922E85"/>
    <w:rsid w:val="0092367E"/>
    <w:rsid w:val="00962373"/>
    <w:rsid w:val="00973E45"/>
    <w:rsid w:val="009831D7"/>
    <w:rsid w:val="0099057E"/>
    <w:rsid w:val="009A0112"/>
    <w:rsid w:val="009A76EA"/>
    <w:rsid w:val="00A007D4"/>
    <w:rsid w:val="00A01CB1"/>
    <w:rsid w:val="00A13CD5"/>
    <w:rsid w:val="00A263D9"/>
    <w:rsid w:val="00A3782F"/>
    <w:rsid w:val="00A37E53"/>
    <w:rsid w:val="00A551B2"/>
    <w:rsid w:val="00A63D96"/>
    <w:rsid w:val="00A876C9"/>
    <w:rsid w:val="00AA76B9"/>
    <w:rsid w:val="00AC1C40"/>
    <w:rsid w:val="00AD4195"/>
    <w:rsid w:val="00AE6CFC"/>
    <w:rsid w:val="00B04D5C"/>
    <w:rsid w:val="00B527B8"/>
    <w:rsid w:val="00B94E66"/>
    <w:rsid w:val="00B9795B"/>
    <w:rsid w:val="00BA69F3"/>
    <w:rsid w:val="00BF0AF6"/>
    <w:rsid w:val="00C37F4D"/>
    <w:rsid w:val="00C4285F"/>
    <w:rsid w:val="00C57875"/>
    <w:rsid w:val="00C64004"/>
    <w:rsid w:val="00C652BB"/>
    <w:rsid w:val="00C92320"/>
    <w:rsid w:val="00C932E0"/>
    <w:rsid w:val="00CA03D7"/>
    <w:rsid w:val="00CA0B18"/>
    <w:rsid w:val="00CF74F7"/>
    <w:rsid w:val="00D0177E"/>
    <w:rsid w:val="00D26BF4"/>
    <w:rsid w:val="00D3472F"/>
    <w:rsid w:val="00D54FB5"/>
    <w:rsid w:val="00D8271E"/>
    <w:rsid w:val="00DA1E71"/>
    <w:rsid w:val="00DA66B9"/>
    <w:rsid w:val="00DB41BC"/>
    <w:rsid w:val="00DD183A"/>
    <w:rsid w:val="00E60D77"/>
    <w:rsid w:val="00E666A8"/>
    <w:rsid w:val="00E66F24"/>
    <w:rsid w:val="00E7488D"/>
    <w:rsid w:val="00E7579B"/>
    <w:rsid w:val="00ED1804"/>
    <w:rsid w:val="00ED2E17"/>
    <w:rsid w:val="00ED3FB9"/>
    <w:rsid w:val="00ED71C1"/>
    <w:rsid w:val="00EF06D8"/>
    <w:rsid w:val="00F05077"/>
    <w:rsid w:val="00F10DE5"/>
    <w:rsid w:val="00F1607A"/>
    <w:rsid w:val="00F245CA"/>
    <w:rsid w:val="00F5132C"/>
    <w:rsid w:val="00F51919"/>
    <w:rsid w:val="00F55C58"/>
    <w:rsid w:val="00F57992"/>
    <w:rsid w:val="00F97C74"/>
    <w:rsid w:val="00FD4A09"/>
    <w:rsid w:val="00FF6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1B5F065"/>
  <w14:defaultImageDpi w14:val="300"/>
  <w15:docId w15:val="{A4015997-16E5-4B9F-BD41-4E082A39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63D9"/>
  </w:style>
  <w:style w:type="paragraph" w:styleId="Heading2">
    <w:name w:val="heading 2"/>
    <w:basedOn w:val="Normal"/>
    <w:next w:val="Normal"/>
    <w:link w:val="Heading2Char"/>
    <w:uiPriority w:val="9"/>
    <w:unhideWhenUsed/>
    <w:qFormat/>
    <w:rsid w:val="004B504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1B2"/>
    <w:pPr>
      <w:tabs>
        <w:tab w:val="center" w:pos="4320"/>
        <w:tab w:val="right" w:pos="8640"/>
      </w:tabs>
    </w:pPr>
  </w:style>
  <w:style w:type="character" w:customStyle="1" w:styleId="HeaderChar">
    <w:name w:val="Header Char"/>
    <w:basedOn w:val="DefaultParagraphFont"/>
    <w:link w:val="Header"/>
    <w:uiPriority w:val="99"/>
    <w:rsid w:val="00A551B2"/>
  </w:style>
  <w:style w:type="paragraph" w:styleId="Footer">
    <w:name w:val="footer"/>
    <w:basedOn w:val="Normal"/>
    <w:link w:val="FooterChar"/>
    <w:uiPriority w:val="99"/>
    <w:unhideWhenUsed/>
    <w:rsid w:val="00A551B2"/>
    <w:pPr>
      <w:tabs>
        <w:tab w:val="center" w:pos="4320"/>
        <w:tab w:val="right" w:pos="8640"/>
      </w:tabs>
    </w:pPr>
  </w:style>
  <w:style w:type="character" w:customStyle="1" w:styleId="FooterChar">
    <w:name w:val="Footer Char"/>
    <w:basedOn w:val="DefaultParagraphFont"/>
    <w:link w:val="Footer"/>
    <w:uiPriority w:val="99"/>
    <w:rsid w:val="00A551B2"/>
  </w:style>
  <w:style w:type="paragraph" w:styleId="BalloonText">
    <w:name w:val="Balloon Text"/>
    <w:basedOn w:val="Normal"/>
    <w:link w:val="BalloonTextChar"/>
    <w:uiPriority w:val="99"/>
    <w:semiHidden/>
    <w:unhideWhenUsed/>
    <w:rsid w:val="008D482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4825"/>
    <w:rPr>
      <w:rFonts w:ascii="Lucida Grande" w:hAnsi="Lucida Grande" w:cs="Lucida Grande"/>
      <w:sz w:val="18"/>
      <w:szCs w:val="18"/>
    </w:rPr>
  </w:style>
  <w:style w:type="character" w:styleId="Hyperlink">
    <w:name w:val="Hyperlink"/>
    <w:basedOn w:val="DefaultParagraphFont"/>
    <w:uiPriority w:val="99"/>
    <w:unhideWhenUsed/>
    <w:rsid w:val="00795D99"/>
    <w:rPr>
      <w:color w:val="0000FF" w:themeColor="hyperlink"/>
      <w:u w:val="single"/>
    </w:rPr>
  </w:style>
  <w:style w:type="character" w:styleId="CommentReference">
    <w:name w:val="annotation reference"/>
    <w:basedOn w:val="DefaultParagraphFont"/>
    <w:uiPriority w:val="99"/>
    <w:semiHidden/>
    <w:unhideWhenUsed/>
    <w:rsid w:val="0034012B"/>
    <w:rPr>
      <w:sz w:val="16"/>
      <w:szCs w:val="16"/>
    </w:rPr>
  </w:style>
  <w:style w:type="paragraph" w:styleId="CommentText">
    <w:name w:val="annotation text"/>
    <w:basedOn w:val="Normal"/>
    <w:link w:val="CommentTextChar"/>
    <w:uiPriority w:val="99"/>
    <w:semiHidden/>
    <w:unhideWhenUsed/>
    <w:rsid w:val="0034012B"/>
    <w:rPr>
      <w:sz w:val="20"/>
      <w:szCs w:val="20"/>
    </w:rPr>
  </w:style>
  <w:style w:type="character" w:customStyle="1" w:styleId="CommentTextChar">
    <w:name w:val="Comment Text Char"/>
    <w:basedOn w:val="DefaultParagraphFont"/>
    <w:link w:val="CommentText"/>
    <w:uiPriority w:val="99"/>
    <w:semiHidden/>
    <w:rsid w:val="0034012B"/>
    <w:rPr>
      <w:sz w:val="20"/>
      <w:szCs w:val="20"/>
    </w:rPr>
  </w:style>
  <w:style w:type="paragraph" w:styleId="CommentSubject">
    <w:name w:val="annotation subject"/>
    <w:basedOn w:val="CommentText"/>
    <w:next w:val="CommentText"/>
    <w:link w:val="CommentSubjectChar"/>
    <w:uiPriority w:val="99"/>
    <w:semiHidden/>
    <w:unhideWhenUsed/>
    <w:rsid w:val="0034012B"/>
    <w:rPr>
      <w:b/>
      <w:bCs/>
    </w:rPr>
  </w:style>
  <w:style w:type="character" w:customStyle="1" w:styleId="CommentSubjectChar">
    <w:name w:val="Comment Subject Char"/>
    <w:basedOn w:val="CommentTextChar"/>
    <w:link w:val="CommentSubject"/>
    <w:uiPriority w:val="99"/>
    <w:semiHidden/>
    <w:rsid w:val="0034012B"/>
    <w:rPr>
      <w:b/>
      <w:bCs/>
      <w:sz w:val="20"/>
      <w:szCs w:val="20"/>
    </w:rPr>
  </w:style>
  <w:style w:type="paragraph" w:styleId="ListParagraph">
    <w:name w:val="List Paragraph"/>
    <w:basedOn w:val="Normal"/>
    <w:uiPriority w:val="34"/>
    <w:qFormat/>
    <w:rsid w:val="0005008B"/>
    <w:pPr>
      <w:ind w:left="720"/>
      <w:contextualSpacing/>
    </w:pPr>
    <w:rPr>
      <w:rFonts w:eastAsiaTheme="minorHAnsi"/>
      <w:szCs w:val="20"/>
    </w:rPr>
  </w:style>
  <w:style w:type="paragraph" w:styleId="NormalWeb">
    <w:name w:val="Normal (Web)"/>
    <w:basedOn w:val="Normal"/>
    <w:uiPriority w:val="99"/>
    <w:semiHidden/>
    <w:unhideWhenUsed/>
    <w:rsid w:val="00BA69F3"/>
    <w:pPr>
      <w:spacing w:before="100" w:beforeAutospacing="1" w:after="100" w:afterAutospacing="1"/>
    </w:pPr>
    <w:rPr>
      <w:rFonts w:ascii="Times New Roman" w:eastAsia="Times New Roman" w:hAnsi="Times New Roman" w:cs="Times New Roman"/>
      <w:lang w:val="en-CA" w:eastAsia="en-CA"/>
    </w:rPr>
  </w:style>
  <w:style w:type="paragraph" w:styleId="E-mailSignature">
    <w:name w:val="E-mail Signature"/>
    <w:basedOn w:val="Normal"/>
    <w:link w:val="E-mailSignatureChar"/>
    <w:uiPriority w:val="99"/>
    <w:semiHidden/>
    <w:unhideWhenUsed/>
    <w:rsid w:val="00281386"/>
    <w:rPr>
      <w:sz w:val="22"/>
      <w:szCs w:val="22"/>
      <w:lang w:val="en-CA" w:eastAsia="en-CA"/>
    </w:rPr>
  </w:style>
  <w:style w:type="character" w:customStyle="1" w:styleId="E-mailSignatureChar">
    <w:name w:val="E-mail Signature Char"/>
    <w:basedOn w:val="DefaultParagraphFont"/>
    <w:link w:val="E-mailSignature"/>
    <w:uiPriority w:val="99"/>
    <w:semiHidden/>
    <w:rsid w:val="00281386"/>
    <w:rPr>
      <w:sz w:val="22"/>
      <w:szCs w:val="22"/>
      <w:lang w:val="en-CA" w:eastAsia="en-CA"/>
    </w:rPr>
  </w:style>
  <w:style w:type="character" w:customStyle="1" w:styleId="UnresolvedMention1">
    <w:name w:val="Unresolved Mention1"/>
    <w:basedOn w:val="DefaultParagraphFont"/>
    <w:uiPriority w:val="99"/>
    <w:semiHidden/>
    <w:unhideWhenUsed/>
    <w:rsid w:val="00890967"/>
    <w:rPr>
      <w:color w:val="605E5C"/>
      <w:shd w:val="clear" w:color="auto" w:fill="E1DFDD"/>
    </w:rPr>
  </w:style>
  <w:style w:type="table" w:styleId="TableGrid">
    <w:name w:val="Table Grid"/>
    <w:basedOn w:val="TableNormal"/>
    <w:uiPriority w:val="59"/>
    <w:rsid w:val="003E0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9057E"/>
    <w:rPr>
      <w:color w:val="808080"/>
    </w:rPr>
  </w:style>
  <w:style w:type="character" w:customStyle="1" w:styleId="Heading2Char">
    <w:name w:val="Heading 2 Char"/>
    <w:basedOn w:val="DefaultParagraphFont"/>
    <w:link w:val="Heading2"/>
    <w:uiPriority w:val="9"/>
    <w:rsid w:val="004B504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082876">
      <w:bodyDiv w:val="1"/>
      <w:marLeft w:val="0"/>
      <w:marRight w:val="0"/>
      <w:marTop w:val="0"/>
      <w:marBottom w:val="0"/>
      <w:divBdr>
        <w:top w:val="none" w:sz="0" w:space="0" w:color="auto"/>
        <w:left w:val="none" w:sz="0" w:space="0" w:color="auto"/>
        <w:bottom w:val="none" w:sz="0" w:space="0" w:color="auto"/>
        <w:right w:val="none" w:sz="0" w:space="0" w:color="auto"/>
      </w:divBdr>
    </w:div>
    <w:div w:id="11666727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9ABD8-1213-4A5B-8899-C6A2522E6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UWO</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Wilson</dc:creator>
  <cp:keywords/>
  <cp:lastModifiedBy>Lois Champion</cp:lastModifiedBy>
  <cp:revision>2</cp:revision>
  <cp:lastPrinted>2011-12-13T18:34:00Z</cp:lastPrinted>
  <dcterms:created xsi:type="dcterms:W3CDTF">2023-08-10T14:02:00Z</dcterms:created>
  <dcterms:modified xsi:type="dcterms:W3CDTF">2023-08-10T14:02:00Z</dcterms:modified>
</cp:coreProperties>
</file>