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8D889" w14:textId="0A8B9A1F" w:rsidR="00802030" w:rsidRDefault="00802030" w:rsidP="00802030">
      <w:pPr>
        <w:spacing w:before="240" w:line="312" w:lineRule="auto"/>
        <w:rPr>
          <w:rFonts w:ascii="Arial" w:eastAsia="Calibri" w:hAnsi="Arial" w:cs="Arial"/>
          <w:b/>
          <w:bCs/>
        </w:rPr>
      </w:pPr>
      <w:r w:rsidRPr="00802030">
        <w:rPr>
          <w:rFonts w:ascii="Arial" w:eastAsia="Calibri" w:hAnsi="Arial" w:cs="Arial"/>
          <w:b/>
          <w:bCs/>
          <w:highlight w:val="cyan"/>
          <w:u w:val="single"/>
        </w:rPr>
        <w:t>TEMPLATE INSTRUCTIONS</w:t>
      </w:r>
      <w:r w:rsidRPr="00802030">
        <w:rPr>
          <w:rFonts w:ascii="Arial" w:eastAsia="Calibri" w:hAnsi="Arial" w:cs="Arial"/>
          <w:b/>
          <w:bCs/>
          <w:highlight w:val="cyan"/>
        </w:rPr>
        <w:t xml:space="preserve"> (Remove these instructions before publishing)</w:t>
      </w:r>
    </w:p>
    <w:p w14:paraId="764D3B5C" w14:textId="77777777" w:rsidR="00802030" w:rsidRDefault="00802030" w:rsidP="00802030">
      <w:pPr>
        <w:spacing w:line="312" w:lineRule="auto"/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YELLOW HIGHLIGHTS:</w:t>
      </w:r>
      <w:r>
        <w:rPr>
          <w:rFonts w:ascii="Arial" w:hAnsi="Arial" w:cs="Arial"/>
        </w:rPr>
        <w:t xml:space="preserve"> Update with your program’s information and remove the highlights.</w:t>
      </w:r>
    </w:p>
    <w:p w14:paraId="6D03F023" w14:textId="77777777" w:rsidR="00802030" w:rsidRDefault="00802030" w:rsidP="00802030">
      <w:pPr>
        <w:spacing w:line="312" w:lineRule="auto"/>
        <w:rPr>
          <w:rFonts w:ascii="Arial" w:hAnsi="Arial" w:cs="Arial"/>
        </w:rPr>
      </w:pPr>
      <w:r>
        <w:rPr>
          <w:rFonts w:ascii="Arial" w:hAnsi="Arial" w:cs="Arial"/>
          <w:color w:val="FF0000"/>
        </w:rPr>
        <w:t xml:space="preserve">RED TEXT: </w:t>
      </w:r>
      <w:r>
        <w:rPr>
          <w:rFonts w:ascii="Arial" w:hAnsi="Arial" w:cs="Arial"/>
        </w:rPr>
        <w:t xml:space="preserve">Notes for the program only. Meant to provide context or instruction. </w:t>
      </w:r>
      <w:r>
        <w:rPr>
          <w:rFonts w:ascii="Arial" w:hAnsi="Arial" w:cs="Arial"/>
          <w:u w:val="single"/>
        </w:rPr>
        <w:t>Remove anything in red text prior to publishing.</w:t>
      </w:r>
      <w:r>
        <w:rPr>
          <w:rFonts w:ascii="Arial" w:hAnsi="Arial" w:cs="Arial"/>
        </w:rPr>
        <w:t xml:space="preserve"> </w:t>
      </w:r>
    </w:p>
    <w:p w14:paraId="5AFD6709" w14:textId="77777777" w:rsidR="00AE0F85" w:rsidRPr="006966AC" w:rsidRDefault="00AE0F85" w:rsidP="00AE0F85">
      <w:pPr>
        <w:spacing w:line="312" w:lineRule="auto"/>
        <w:rPr>
          <w:rFonts w:ascii="Arial" w:hAnsi="Arial" w:cs="Arial"/>
          <w:color w:val="0070C0"/>
          <w:u w:val="single"/>
        </w:rPr>
      </w:pPr>
      <w:r w:rsidRPr="006966AC">
        <w:rPr>
          <w:rFonts w:ascii="Arial" w:hAnsi="Arial" w:cs="Arial"/>
          <w:color w:val="0070C0"/>
        </w:rPr>
        <w:t xml:space="preserve">BLUE TEXT: Reference to applicable accreditation standards, for your information. </w:t>
      </w:r>
      <w:r w:rsidRPr="006966AC">
        <w:rPr>
          <w:rFonts w:ascii="Arial" w:hAnsi="Arial" w:cs="Arial"/>
          <w:color w:val="0070C0"/>
          <w:u w:val="single"/>
        </w:rPr>
        <w:t>Remove anything in blue text prior to publishing.</w:t>
      </w:r>
    </w:p>
    <w:p w14:paraId="5E5D0282" w14:textId="408C8CF7" w:rsidR="00AE0F85" w:rsidRDefault="00AE0F85" w:rsidP="00046B3F">
      <w:pPr>
        <w:spacing w:after="120" w:line="240" w:lineRule="auto"/>
        <w:rPr>
          <w:rFonts w:ascii="Arial" w:hAnsi="Arial" w:cs="Arial"/>
          <w:color w:val="0070C0"/>
        </w:rPr>
      </w:pPr>
      <w:r>
        <w:rPr>
          <w:rFonts w:ascii="Arial" w:hAnsi="Arial" w:cs="Arial"/>
          <w:b/>
          <w:bCs/>
          <w:color w:val="0070C0"/>
        </w:rPr>
        <w:t xml:space="preserve">Requirement </w:t>
      </w:r>
      <w:r w:rsidRPr="00046B3F">
        <w:rPr>
          <w:rFonts w:ascii="Arial" w:hAnsi="Arial" w:cs="Arial"/>
          <w:b/>
          <w:bCs/>
          <w:color w:val="0070C0"/>
        </w:rPr>
        <w:t>3.4.2:</w:t>
      </w:r>
      <w:r w:rsidRPr="00046B3F">
        <w:rPr>
          <w:rFonts w:ascii="Arial" w:hAnsi="Arial" w:cs="Arial"/>
          <w:color w:val="0070C0"/>
        </w:rPr>
        <w:t xml:space="preserve"> There is a mechanism in place to engage residents in regular discussions for review of their performance and progression.</w:t>
      </w:r>
    </w:p>
    <w:p w14:paraId="3433F34D" w14:textId="676CA2DA" w:rsidR="00AE0F85" w:rsidRPr="00AE0F85" w:rsidRDefault="00AE0F85" w:rsidP="00046B3F">
      <w:pPr>
        <w:spacing w:after="120" w:line="240" w:lineRule="auto"/>
        <w:ind w:left="72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Indicator </w:t>
      </w:r>
      <w:r w:rsidRPr="00AE0F85">
        <w:rPr>
          <w:rFonts w:ascii="Arial" w:hAnsi="Arial" w:cs="Arial"/>
          <w:color w:val="0070C0"/>
        </w:rPr>
        <w:t>3.4.2.1: Residents receive regular, timely, meaningful, in-person feedback on their performance.</w:t>
      </w:r>
    </w:p>
    <w:p w14:paraId="48098F17" w14:textId="0E499068" w:rsidR="00AE0F85" w:rsidRPr="00AE0F85" w:rsidRDefault="00AE0F85" w:rsidP="00046B3F">
      <w:pPr>
        <w:spacing w:after="120" w:line="240" w:lineRule="auto"/>
        <w:ind w:left="72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Indicator </w:t>
      </w:r>
      <w:r w:rsidRPr="00AE0F85">
        <w:rPr>
          <w:rFonts w:ascii="Arial" w:hAnsi="Arial" w:cs="Arial"/>
          <w:color w:val="0070C0"/>
        </w:rPr>
        <w:t>3.4.2.2: The program director and/or an appropriate delegate meet(s) regularly with residents to discuss and review their performance and progress.</w:t>
      </w:r>
    </w:p>
    <w:p w14:paraId="31C32F16" w14:textId="7EAC453A" w:rsidR="00AE0F85" w:rsidRPr="00AE0F85" w:rsidRDefault="00AE0F85" w:rsidP="00046B3F">
      <w:pPr>
        <w:spacing w:after="120" w:line="240" w:lineRule="auto"/>
        <w:ind w:left="72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Indicator </w:t>
      </w:r>
      <w:r w:rsidRPr="00AE0F85">
        <w:rPr>
          <w:rFonts w:ascii="Arial" w:hAnsi="Arial" w:cs="Arial"/>
          <w:color w:val="0070C0"/>
        </w:rPr>
        <w:t>3.4.2.3: There is appropriate documentation of residents’ progress toward the attainment of competencies, which is available to the residents in a timely manner.</w:t>
      </w:r>
    </w:p>
    <w:p w14:paraId="27F22EA5" w14:textId="0FFE2A4E" w:rsidR="00AE0F85" w:rsidRPr="00AE0F85" w:rsidRDefault="00AE0F85" w:rsidP="00046B3F">
      <w:pPr>
        <w:spacing w:after="120" w:line="240" w:lineRule="auto"/>
        <w:ind w:left="72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Indicator </w:t>
      </w:r>
      <w:r w:rsidRPr="00AE0F85">
        <w:rPr>
          <w:rFonts w:ascii="Arial" w:hAnsi="Arial" w:cs="Arial"/>
          <w:color w:val="0070C0"/>
        </w:rPr>
        <w:t>3.4.2.4: Residents are aware of the processes for assessment and decisions around promotion and completion of training.</w:t>
      </w:r>
    </w:p>
    <w:p w14:paraId="10F426A4" w14:textId="4A62AA35" w:rsidR="00AE0F85" w:rsidRPr="00AE0F85" w:rsidRDefault="00AE0F85" w:rsidP="00046B3F">
      <w:pPr>
        <w:spacing w:after="120" w:line="240" w:lineRule="auto"/>
        <w:ind w:left="72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Indicator </w:t>
      </w:r>
      <w:r w:rsidRPr="00AE0F85">
        <w:rPr>
          <w:rFonts w:ascii="Arial" w:hAnsi="Arial" w:cs="Arial"/>
          <w:color w:val="0070C0"/>
        </w:rPr>
        <w:t xml:space="preserve">3.4.2.5: The residency program fosters an environment where </w:t>
      </w:r>
      <w:proofErr w:type="gramStart"/>
      <w:r w:rsidRPr="00AE0F85">
        <w:rPr>
          <w:rFonts w:ascii="Arial" w:hAnsi="Arial" w:cs="Arial"/>
          <w:color w:val="0070C0"/>
        </w:rPr>
        <w:t>formative feedback is actively used by residents</w:t>
      </w:r>
      <w:proofErr w:type="gramEnd"/>
      <w:r w:rsidRPr="00AE0F85">
        <w:rPr>
          <w:rFonts w:ascii="Arial" w:hAnsi="Arial" w:cs="Arial"/>
          <w:color w:val="0070C0"/>
        </w:rPr>
        <w:t xml:space="preserve"> to guide their learning.</w:t>
      </w:r>
    </w:p>
    <w:p w14:paraId="5F5C3461" w14:textId="38BDD681" w:rsidR="00AE0F85" w:rsidRPr="00046B3F" w:rsidRDefault="00AE0F85" w:rsidP="00046B3F">
      <w:pPr>
        <w:spacing w:after="120" w:line="240" w:lineRule="auto"/>
        <w:ind w:left="72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Indicator </w:t>
      </w:r>
      <w:r w:rsidRPr="00AE0F85">
        <w:rPr>
          <w:rFonts w:ascii="Arial" w:hAnsi="Arial" w:cs="Arial"/>
          <w:color w:val="0070C0"/>
        </w:rPr>
        <w:t>3.4.2.6: Residents and teachers have shared responsibility for recording residents’ learning and achievement of competencies and/or objectives for their discipline at each level or stage of training.</w:t>
      </w:r>
    </w:p>
    <w:p w14:paraId="77528EFF" w14:textId="77777777" w:rsidR="00046B3F" w:rsidRDefault="00046B3F" w:rsidP="00046B3F">
      <w:pPr>
        <w:spacing w:after="120"/>
        <w:rPr>
          <w:rFonts w:ascii="Arial" w:hAnsi="Arial" w:cs="Arial"/>
          <w:color w:val="0070C0"/>
        </w:rPr>
      </w:pPr>
      <w:r w:rsidRPr="00046B3F">
        <w:rPr>
          <w:rFonts w:ascii="Arial" w:hAnsi="Arial" w:cs="Arial"/>
          <w:b/>
          <w:bCs/>
          <w:color w:val="0070C0"/>
        </w:rPr>
        <w:t xml:space="preserve">Requirement </w:t>
      </w:r>
      <w:r w:rsidR="00945C5F" w:rsidRPr="00046B3F">
        <w:rPr>
          <w:rFonts w:ascii="Arial" w:hAnsi="Arial" w:cs="Arial"/>
          <w:b/>
          <w:bCs/>
          <w:color w:val="0070C0"/>
        </w:rPr>
        <w:t>6.1.2:</w:t>
      </w:r>
      <w:r w:rsidR="00945C5F" w:rsidRPr="00046B3F">
        <w:rPr>
          <w:rFonts w:ascii="Arial" w:hAnsi="Arial" w:cs="Arial"/>
          <w:color w:val="0070C0"/>
        </w:rPr>
        <w:t xml:space="preserve"> Support services are available to facilitate resident achievement of success.</w:t>
      </w:r>
    </w:p>
    <w:p w14:paraId="6A1C17DD" w14:textId="77777777" w:rsidR="002A5258" w:rsidRDefault="00046B3F" w:rsidP="002A5258">
      <w:pPr>
        <w:spacing w:after="0"/>
        <w:ind w:left="72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Indicator </w:t>
      </w:r>
      <w:r w:rsidR="00945C5F" w:rsidRPr="00046B3F">
        <w:rPr>
          <w:rFonts w:ascii="Arial" w:hAnsi="Arial" w:cs="Arial"/>
          <w:color w:val="0070C0"/>
        </w:rPr>
        <w:t>6.1.2.1: The residency program provides formal, timely career planning and counseling to residents throughout their progress through the residency program.</w:t>
      </w:r>
    </w:p>
    <w:p w14:paraId="697F3EDE" w14:textId="77777777" w:rsidR="002A5258" w:rsidRDefault="002A5258" w:rsidP="002A5258">
      <w:pPr>
        <w:spacing w:after="0"/>
        <w:rPr>
          <w:rFonts w:ascii="Arial" w:hAnsi="Arial" w:cs="Arial"/>
          <w:i/>
          <w:iCs/>
        </w:rPr>
      </w:pPr>
    </w:p>
    <w:p w14:paraId="5C1BD468" w14:textId="77777777" w:rsidR="002A5258" w:rsidRDefault="002A5258" w:rsidP="002A5258">
      <w:pPr>
        <w:spacing w:after="0"/>
        <w:rPr>
          <w:rFonts w:ascii="Arial" w:hAnsi="Arial" w:cs="Arial"/>
          <w:i/>
          <w:iCs/>
        </w:rPr>
      </w:pPr>
    </w:p>
    <w:p w14:paraId="0BB77095" w14:textId="53C28BEF" w:rsidR="00C05402" w:rsidRPr="002A5258" w:rsidRDefault="003C0798" w:rsidP="002A5258">
      <w:pPr>
        <w:spacing w:after="0"/>
        <w:rPr>
          <w:rFonts w:ascii="Arial" w:hAnsi="Arial" w:cs="Arial"/>
          <w:color w:val="0070C0"/>
        </w:rPr>
      </w:pPr>
      <w:r w:rsidRPr="00046B3F">
        <w:rPr>
          <w:rFonts w:ascii="Arial" w:hAnsi="Arial" w:cs="Arial"/>
          <w:i/>
          <w:iCs/>
        </w:rPr>
        <w:t>Programs may choose to use Academic Advisors (AA</w:t>
      </w:r>
      <w:r w:rsidR="00BF531B" w:rsidRPr="00BF531B">
        <w:rPr>
          <w:rFonts w:ascii="Arial" w:hAnsi="Arial" w:cs="Arial"/>
          <w:i/>
          <w:iCs/>
        </w:rPr>
        <w:t>);</w:t>
      </w:r>
      <w:r w:rsidR="00D00AB1" w:rsidRPr="00046B3F">
        <w:rPr>
          <w:rFonts w:ascii="Arial" w:hAnsi="Arial" w:cs="Arial"/>
          <w:i/>
          <w:iCs/>
        </w:rPr>
        <w:t xml:space="preserve"> </w:t>
      </w:r>
      <w:r w:rsidR="003D41E4" w:rsidRPr="00046B3F">
        <w:rPr>
          <w:rFonts w:ascii="Arial" w:hAnsi="Arial" w:cs="Arial"/>
          <w:i/>
          <w:iCs/>
        </w:rPr>
        <w:t xml:space="preserve">however </w:t>
      </w:r>
      <w:r w:rsidR="00D00AB1" w:rsidRPr="00046B3F">
        <w:rPr>
          <w:rFonts w:ascii="Arial" w:hAnsi="Arial" w:cs="Arial"/>
          <w:i/>
          <w:iCs/>
        </w:rPr>
        <w:t xml:space="preserve">this is not </w:t>
      </w:r>
      <w:r w:rsidR="00C05402" w:rsidRPr="00046B3F">
        <w:rPr>
          <w:rFonts w:ascii="Arial" w:hAnsi="Arial" w:cs="Arial"/>
          <w:i/>
          <w:iCs/>
        </w:rPr>
        <w:t>mandatory for CBD</w:t>
      </w:r>
      <w:proofErr w:type="gramStart"/>
      <w:r w:rsidRPr="00046B3F">
        <w:rPr>
          <w:rFonts w:ascii="Arial" w:hAnsi="Arial" w:cs="Arial"/>
          <w:i/>
          <w:iCs/>
        </w:rPr>
        <w:t xml:space="preserve">.  </w:t>
      </w:r>
      <w:proofErr w:type="gramEnd"/>
      <w:r w:rsidR="00C05402" w:rsidRPr="00046B3F">
        <w:rPr>
          <w:rFonts w:ascii="Arial" w:hAnsi="Arial" w:cs="Arial"/>
          <w:i/>
          <w:iCs/>
        </w:rPr>
        <w:t xml:space="preserve">Programs may choose to have coaches and/or mentors for their residents in addition </w:t>
      </w:r>
      <w:r w:rsidR="003D41E4" w:rsidRPr="00046B3F">
        <w:rPr>
          <w:rFonts w:ascii="Arial" w:hAnsi="Arial" w:cs="Arial"/>
          <w:i/>
          <w:iCs/>
        </w:rPr>
        <w:t xml:space="preserve">to, </w:t>
      </w:r>
      <w:r w:rsidR="00C05402" w:rsidRPr="00046B3F">
        <w:rPr>
          <w:rFonts w:ascii="Arial" w:hAnsi="Arial" w:cs="Arial"/>
          <w:i/>
          <w:iCs/>
        </w:rPr>
        <w:t>or in lieu of</w:t>
      </w:r>
      <w:r w:rsidR="003D41E4" w:rsidRPr="00046B3F">
        <w:rPr>
          <w:rFonts w:ascii="Arial" w:hAnsi="Arial" w:cs="Arial"/>
          <w:i/>
          <w:iCs/>
        </w:rPr>
        <w:t>,</w:t>
      </w:r>
      <w:r w:rsidR="00C05402" w:rsidRPr="00046B3F">
        <w:rPr>
          <w:rFonts w:ascii="Arial" w:hAnsi="Arial" w:cs="Arial"/>
          <w:i/>
          <w:iCs/>
        </w:rPr>
        <w:t xml:space="preserve"> an AA. </w:t>
      </w:r>
    </w:p>
    <w:p w14:paraId="38F6CDEA" w14:textId="77777777" w:rsidR="002A5258" w:rsidRDefault="002A5258" w:rsidP="002A5258">
      <w:pPr>
        <w:spacing w:after="0"/>
        <w:rPr>
          <w:rFonts w:ascii="Arial" w:hAnsi="Arial" w:cs="Arial"/>
          <w:i/>
          <w:iCs/>
        </w:rPr>
      </w:pPr>
    </w:p>
    <w:p w14:paraId="1766B68F" w14:textId="32B0854E" w:rsidR="00583B40" w:rsidRPr="00046B3F" w:rsidRDefault="003C0798" w:rsidP="002A5258">
      <w:pPr>
        <w:spacing w:after="0"/>
        <w:rPr>
          <w:rFonts w:ascii="Arial" w:hAnsi="Arial" w:cs="Arial"/>
          <w:i/>
          <w:iCs/>
        </w:rPr>
      </w:pPr>
      <w:r w:rsidRPr="00046B3F">
        <w:rPr>
          <w:rFonts w:ascii="Arial" w:hAnsi="Arial" w:cs="Arial"/>
          <w:i/>
          <w:iCs/>
        </w:rPr>
        <w:t xml:space="preserve">This document </w:t>
      </w:r>
      <w:proofErr w:type="gramStart"/>
      <w:r w:rsidRPr="00046B3F">
        <w:rPr>
          <w:rFonts w:ascii="Arial" w:hAnsi="Arial" w:cs="Arial"/>
          <w:i/>
          <w:iCs/>
        </w:rPr>
        <w:t>is designed</w:t>
      </w:r>
      <w:proofErr w:type="gramEnd"/>
      <w:r w:rsidRPr="00046B3F">
        <w:rPr>
          <w:rFonts w:ascii="Arial" w:hAnsi="Arial" w:cs="Arial"/>
          <w:i/>
          <w:iCs/>
        </w:rPr>
        <w:t xml:space="preserve"> to serve as a guideline for programs with Academic Advisors, and to be helpful in creating a program-specific role description. It is not prescriptive. Please edit and modify as required for your program and Competence Committee processes. </w:t>
      </w:r>
    </w:p>
    <w:p w14:paraId="6A9F1D8F" w14:textId="77777777" w:rsidR="00B77611" w:rsidRDefault="00B77611" w:rsidP="003D41E4">
      <w:pPr>
        <w:spacing w:after="0" w:line="240" w:lineRule="auto"/>
        <w:rPr>
          <w:rFonts w:ascii="Arial" w:hAnsi="Arial" w:cs="Arial"/>
          <w:b/>
        </w:rPr>
      </w:pPr>
    </w:p>
    <w:p w14:paraId="72BD2B56" w14:textId="77777777" w:rsidR="00B77611" w:rsidRDefault="00B77611" w:rsidP="003D41E4">
      <w:pPr>
        <w:spacing w:after="0" w:line="240" w:lineRule="auto"/>
        <w:rPr>
          <w:rFonts w:ascii="Arial" w:hAnsi="Arial" w:cs="Arial"/>
          <w:b/>
        </w:rPr>
      </w:pPr>
    </w:p>
    <w:p w14:paraId="51B0D5C7" w14:textId="77777777" w:rsidR="00B77611" w:rsidRDefault="00B77611" w:rsidP="003D41E4">
      <w:pPr>
        <w:spacing w:after="0" w:line="240" w:lineRule="auto"/>
        <w:rPr>
          <w:rFonts w:ascii="Arial" w:hAnsi="Arial" w:cs="Arial"/>
          <w:b/>
        </w:rPr>
      </w:pPr>
    </w:p>
    <w:p w14:paraId="0A02A83E" w14:textId="77777777" w:rsidR="00B77611" w:rsidRDefault="00B77611" w:rsidP="003D41E4">
      <w:pPr>
        <w:spacing w:after="0" w:line="240" w:lineRule="auto"/>
        <w:rPr>
          <w:rFonts w:ascii="Arial" w:hAnsi="Arial" w:cs="Arial"/>
          <w:b/>
        </w:rPr>
      </w:pPr>
    </w:p>
    <w:p w14:paraId="785AA58E" w14:textId="77777777" w:rsidR="002A5258" w:rsidRDefault="002A5258" w:rsidP="003D41E4">
      <w:pPr>
        <w:spacing w:after="0" w:line="240" w:lineRule="auto"/>
        <w:rPr>
          <w:rFonts w:ascii="Arial" w:hAnsi="Arial" w:cs="Arial"/>
          <w:b/>
        </w:rPr>
      </w:pPr>
    </w:p>
    <w:p w14:paraId="0AE2C0BC" w14:textId="77777777" w:rsidR="00B77611" w:rsidRDefault="00B77611" w:rsidP="003D41E4">
      <w:pPr>
        <w:spacing w:after="0" w:line="240" w:lineRule="auto"/>
        <w:rPr>
          <w:rFonts w:ascii="Arial" w:hAnsi="Arial" w:cs="Arial"/>
          <w:b/>
        </w:rPr>
      </w:pPr>
    </w:p>
    <w:p w14:paraId="565D42C1" w14:textId="3A813AEF" w:rsidR="00B77611" w:rsidRDefault="00B77611" w:rsidP="00046B3F">
      <w:pPr>
        <w:jc w:val="center"/>
        <w:rPr>
          <w:rFonts w:ascii="Arial" w:hAnsi="Arial" w:cs="Arial"/>
          <w:b/>
        </w:rPr>
      </w:pPr>
      <w:r w:rsidRPr="003D41E4">
        <w:rPr>
          <w:rFonts w:ascii="Arial" w:hAnsi="Arial" w:cs="Arial"/>
          <w:b/>
          <w:color w:val="7030A0"/>
          <w:sz w:val="28"/>
        </w:rPr>
        <w:lastRenderedPageBreak/>
        <w:t>Academic Advisor Role Description</w:t>
      </w:r>
    </w:p>
    <w:p w14:paraId="01E9906C" w14:textId="77777777" w:rsidR="00B77611" w:rsidRDefault="00B77611" w:rsidP="003D41E4">
      <w:pPr>
        <w:spacing w:after="0" w:line="240" w:lineRule="auto"/>
        <w:rPr>
          <w:rFonts w:ascii="Arial" w:hAnsi="Arial" w:cs="Arial"/>
          <w:b/>
        </w:rPr>
      </w:pPr>
    </w:p>
    <w:p w14:paraId="44999A41" w14:textId="37F660BA" w:rsidR="003D41E4" w:rsidRDefault="003D41E4" w:rsidP="003D41E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Approved: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highlight w:val="yellow"/>
        </w:rPr>
        <w:t>DATE</w:t>
      </w:r>
    </w:p>
    <w:p w14:paraId="53BF8B06" w14:textId="77777777" w:rsidR="003D41E4" w:rsidRDefault="003D41E4" w:rsidP="003D41E4">
      <w:pPr>
        <w:spacing w:after="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>Date of Next Scheduled Review: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highlight w:val="yellow"/>
        </w:rPr>
        <w:t>DATE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FF0000"/>
        </w:rPr>
        <w:t>(review at least every three years)</w:t>
      </w:r>
    </w:p>
    <w:p w14:paraId="517065DD" w14:textId="77777777" w:rsidR="003D41E4" w:rsidRDefault="003D41E4">
      <w:pPr>
        <w:rPr>
          <w:rFonts w:ascii="Arial" w:hAnsi="Arial" w:cs="Arial"/>
          <w:b/>
        </w:rPr>
      </w:pPr>
    </w:p>
    <w:p w14:paraId="5A7648CA" w14:textId="3198E405" w:rsidR="00583B40" w:rsidRPr="003D41E4" w:rsidRDefault="00583B40">
      <w:pPr>
        <w:rPr>
          <w:rFonts w:ascii="Arial" w:hAnsi="Arial" w:cs="Arial"/>
          <w:b/>
        </w:rPr>
      </w:pPr>
      <w:r w:rsidRPr="003D41E4">
        <w:rPr>
          <w:rFonts w:ascii="Arial" w:hAnsi="Arial" w:cs="Arial"/>
          <w:b/>
        </w:rPr>
        <w:t>Preamble:</w:t>
      </w:r>
    </w:p>
    <w:p w14:paraId="06D35A1C" w14:textId="6749D9BB" w:rsidR="00583B40" w:rsidRPr="003D41E4" w:rsidRDefault="00583B40">
      <w:pPr>
        <w:rPr>
          <w:rFonts w:ascii="Arial" w:hAnsi="Arial" w:cs="Arial"/>
        </w:rPr>
      </w:pPr>
      <w:r w:rsidRPr="00046B3F">
        <w:rPr>
          <w:rFonts w:ascii="Arial" w:hAnsi="Arial" w:cs="Arial"/>
          <w:highlight w:val="yellow"/>
        </w:rPr>
        <w:t>Competence by Design (CBD) or Triple C</w:t>
      </w:r>
      <w:r w:rsidRPr="003D41E4">
        <w:rPr>
          <w:rFonts w:ascii="Arial" w:hAnsi="Arial" w:cs="Arial"/>
        </w:rPr>
        <w:t xml:space="preserve"> Academic Advisors are faculty members who are responsible for</w:t>
      </w:r>
      <w:r w:rsidR="008321B2">
        <w:rPr>
          <w:rFonts w:ascii="Arial" w:hAnsi="Arial" w:cs="Arial"/>
        </w:rPr>
        <w:t xml:space="preserve"> </w:t>
      </w:r>
      <w:r w:rsidR="00780C11">
        <w:rPr>
          <w:rFonts w:ascii="Arial" w:hAnsi="Arial" w:cs="Arial"/>
        </w:rPr>
        <w:t>guiding</w:t>
      </w:r>
      <w:r w:rsidR="008321B2">
        <w:rPr>
          <w:rFonts w:ascii="Arial" w:hAnsi="Arial" w:cs="Arial"/>
        </w:rPr>
        <w:t xml:space="preserve"> </w:t>
      </w:r>
      <w:r w:rsidRPr="003D41E4">
        <w:rPr>
          <w:rFonts w:ascii="Arial" w:hAnsi="Arial" w:cs="Arial"/>
        </w:rPr>
        <w:t xml:space="preserve">and supporting residents with their progression through resident training. </w:t>
      </w:r>
    </w:p>
    <w:p w14:paraId="753486C9" w14:textId="35ABBD53" w:rsidR="00536065" w:rsidRDefault="00536065">
      <w:pPr>
        <w:rPr>
          <w:rFonts w:ascii="Arial" w:hAnsi="Arial" w:cs="Arial"/>
        </w:rPr>
      </w:pPr>
      <w:r w:rsidRPr="003D41E4">
        <w:rPr>
          <w:rFonts w:ascii="Arial" w:hAnsi="Arial" w:cs="Arial"/>
        </w:rPr>
        <w:t>Programs may choose to use Academic Advisors (AA)</w:t>
      </w:r>
      <w:proofErr w:type="gramStart"/>
      <w:r w:rsidRPr="003D41E4">
        <w:rPr>
          <w:rFonts w:ascii="Arial" w:hAnsi="Arial" w:cs="Arial"/>
        </w:rPr>
        <w:t xml:space="preserve">.  </w:t>
      </w:r>
      <w:proofErr w:type="gramEnd"/>
      <w:r w:rsidRPr="003D41E4">
        <w:rPr>
          <w:rFonts w:ascii="Arial" w:hAnsi="Arial" w:cs="Arial"/>
        </w:rPr>
        <w:t xml:space="preserve"> </w:t>
      </w:r>
    </w:p>
    <w:p w14:paraId="7B23CA12" w14:textId="77777777" w:rsidR="00583B40" w:rsidRPr="003D41E4" w:rsidRDefault="00583B40">
      <w:pPr>
        <w:rPr>
          <w:rFonts w:ascii="Arial" w:hAnsi="Arial" w:cs="Arial"/>
          <w:b/>
        </w:rPr>
      </w:pPr>
      <w:r w:rsidRPr="003D41E4">
        <w:rPr>
          <w:rFonts w:ascii="Arial" w:hAnsi="Arial" w:cs="Arial"/>
          <w:b/>
        </w:rPr>
        <w:t>Qualifications:</w:t>
      </w:r>
    </w:p>
    <w:p w14:paraId="270C1AE3" w14:textId="5FCDB79B" w:rsidR="00583B40" w:rsidRPr="003D41E4" w:rsidRDefault="00583B40">
      <w:pPr>
        <w:rPr>
          <w:rFonts w:ascii="Arial" w:hAnsi="Arial" w:cs="Arial"/>
        </w:rPr>
      </w:pPr>
      <w:r w:rsidRPr="003D41E4">
        <w:rPr>
          <w:rFonts w:ascii="Arial" w:hAnsi="Arial" w:cs="Arial"/>
        </w:rPr>
        <w:t xml:space="preserve">The AA must </w:t>
      </w:r>
      <w:proofErr w:type="gramStart"/>
      <w:r w:rsidR="00945C5F">
        <w:rPr>
          <w:rFonts w:ascii="Arial" w:hAnsi="Arial" w:cs="Arial"/>
        </w:rPr>
        <w:t xml:space="preserve">be </w:t>
      </w:r>
      <w:r w:rsidR="00046B3F">
        <w:rPr>
          <w:rFonts w:ascii="Arial" w:hAnsi="Arial" w:cs="Arial"/>
        </w:rPr>
        <w:t>certified</w:t>
      </w:r>
      <w:proofErr w:type="gramEnd"/>
      <w:r w:rsidR="00046B3F">
        <w:rPr>
          <w:rFonts w:ascii="Arial" w:hAnsi="Arial" w:cs="Arial"/>
        </w:rPr>
        <w:t xml:space="preserve"> by</w:t>
      </w:r>
      <w:r w:rsidR="00802030" w:rsidRPr="003D41E4">
        <w:rPr>
          <w:rFonts w:ascii="Arial" w:hAnsi="Arial" w:cs="Arial"/>
        </w:rPr>
        <w:t xml:space="preserve"> </w:t>
      </w:r>
      <w:r w:rsidRPr="003D41E4">
        <w:rPr>
          <w:rFonts w:ascii="Arial" w:hAnsi="Arial" w:cs="Arial"/>
        </w:rPr>
        <w:t xml:space="preserve">the </w:t>
      </w:r>
      <w:r w:rsidRPr="00046B3F">
        <w:rPr>
          <w:rFonts w:ascii="Arial" w:hAnsi="Arial" w:cs="Arial"/>
          <w:highlight w:val="yellow"/>
        </w:rPr>
        <w:t>Royal College (RC) or College of Family Physicians of Canada (CFPC)</w:t>
      </w:r>
      <w:r w:rsidRPr="003D41E4">
        <w:rPr>
          <w:rFonts w:ascii="Arial" w:hAnsi="Arial" w:cs="Arial"/>
        </w:rPr>
        <w:t xml:space="preserve"> or equivalent international qualification.</w:t>
      </w:r>
    </w:p>
    <w:p w14:paraId="1670442B" w14:textId="77777777" w:rsidR="00583B40" w:rsidRPr="003D41E4" w:rsidRDefault="00583B40">
      <w:pPr>
        <w:rPr>
          <w:rFonts w:ascii="Arial" w:hAnsi="Arial" w:cs="Arial"/>
        </w:rPr>
      </w:pPr>
      <w:r w:rsidRPr="003D41E4">
        <w:rPr>
          <w:rFonts w:ascii="Arial" w:hAnsi="Arial" w:cs="Arial"/>
        </w:rPr>
        <w:t xml:space="preserve">They should have demonstrated an interest in postgraduate education. </w:t>
      </w:r>
    </w:p>
    <w:p w14:paraId="6BF3E6F5" w14:textId="77777777" w:rsidR="00583B40" w:rsidRPr="003D41E4" w:rsidRDefault="00583B40">
      <w:pPr>
        <w:rPr>
          <w:rFonts w:ascii="Arial" w:hAnsi="Arial" w:cs="Arial"/>
        </w:rPr>
      </w:pPr>
      <w:r w:rsidRPr="003D41E4">
        <w:rPr>
          <w:rFonts w:ascii="Arial" w:hAnsi="Arial" w:cs="Arial"/>
        </w:rPr>
        <w:t xml:space="preserve">The AA should have strong organizational and communications skills, and a foundational knowledge of </w:t>
      </w:r>
      <w:r w:rsidRPr="00046B3F">
        <w:rPr>
          <w:rFonts w:ascii="Arial" w:hAnsi="Arial" w:cs="Arial"/>
          <w:highlight w:val="yellow"/>
        </w:rPr>
        <w:t>CBD/Triple C</w:t>
      </w:r>
      <w:r w:rsidRPr="003D41E4">
        <w:rPr>
          <w:rFonts w:ascii="Arial" w:hAnsi="Arial" w:cs="Arial"/>
        </w:rPr>
        <w:t xml:space="preserve"> principles. </w:t>
      </w:r>
    </w:p>
    <w:p w14:paraId="06F02DD5" w14:textId="3FFF058E" w:rsidR="00583B40" w:rsidRPr="003D41E4" w:rsidRDefault="00583B40">
      <w:pPr>
        <w:rPr>
          <w:rFonts w:ascii="Arial" w:hAnsi="Arial" w:cs="Arial"/>
        </w:rPr>
      </w:pPr>
      <w:r w:rsidRPr="003D41E4">
        <w:rPr>
          <w:rFonts w:ascii="Arial" w:hAnsi="Arial" w:cs="Arial"/>
        </w:rPr>
        <w:t xml:space="preserve">The AA will </w:t>
      </w:r>
      <w:proofErr w:type="gramStart"/>
      <w:r w:rsidRPr="003D41E4">
        <w:rPr>
          <w:rFonts w:ascii="Arial" w:hAnsi="Arial" w:cs="Arial"/>
        </w:rPr>
        <w:t>be required</w:t>
      </w:r>
      <w:proofErr w:type="gramEnd"/>
      <w:r w:rsidRPr="003D41E4">
        <w:rPr>
          <w:rFonts w:ascii="Arial" w:hAnsi="Arial" w:cs="Arial"/>
        </w:rPr>
        <w:t xml:space="preserve"> to access Elentra and other electronic </w:t>
      </w:r>
      <w:r w:rsidR="00466D3E" w:rsidRPr="003D41E4">
        <w:rPr>
          <w:rFonts w:ascii="Arial" w:hAnsi="Arial" w:cs="Arial"/>
        </w:rPr>
        <w:t>portfolios</w:t>
      </w:r>
      <w:r w:rsidRPr="003D41E4">
        <w:rPr>
          <w:rFonts w:ascii="Arial" w:hAnsi="Arial" w:cs="Arial"/>
        </w:rPr>
        <w:t xml:space="preserve">. </w:t>
      </w:r>
    </w:p>
    <w:p w14:paraId="471AFC5A" w14:textId="77777777" w:rsidR="00583B40" w:rsidRPr="003D41E4" w:rsidRDefault="00583B40">
      <w:pPr>
        <w:rPr>
          <w:rFonts w:ascii="Arial" w:hAnsi="Arial" w:cs="Arial"/>
          <w:b/>
        </w:rPr>
      </w:pPr>
      <w:r w:rsidRPr="003D41E4">
        <w:rPr>
          <w:rFonts w:ascii="Arial" w:hAnsi="Arial" w:cs="Arial"/>
          <w:b/>
        </w:rPr>
        <w:t>Accountabilities:</w:t>
      </w:r>
    </w:p>
    <w:p w14:paraId="714FD678" w14:textId="234EB8C5" w:rsidR="003C0798" w:rsidRPr="003D41E4" w:rsidRDefault="00583B40">
      <w:pPr>
        <w:rPr>
          <w:rFonts w:ascii="Arial" w:hAnsi="Arial" w:cs="Arial"/>
        </w:rPr>
      </w:pPr>
      <w:r w:rsidRPr="003D41E4">
        <w:rPr>
          <w:rFonts w:ascii="Arial" w:hAnsi="Arial" w:cs="Arial"/>
        </w:rPr>
        <w:t>The AA is accountable to the program director.</w:t>
      </w:r>
      <w:r w:rsidR="00677037">
        <w:rPr>
          <w:rFonts w:ascii="Arial" w:hAnsi="Arial" w:cs="Arial"/>
        </w:rPr>
        <w:t xml:space="preserve"> The AA </w:t>
      </w:r>
      <w:proofErr w:type="gramStart"/>
      <w:r w:rsidR="00677037">
        <w:rPr>
          <w:rFonts w:ascii="Arial" w:hAnsi="Arial" w:cs="Arial"/>
        </w:rPr>
        <w:t>is expected</w:t>
      </w:r>
      <w:proofErr w:type="gramEnd"/>
      <w:r w:rsidR="00677037">
        <w:rPr>
          <w:rFonts w:ascii="Arial" w:hAnsi="Arial" w:cs="Arial"/>
        </w:rPr>
        <w:t xml:space="preserve"> to report any significant difficulties to the program director.</w:t>
      </w:r>
    </w:p>
    <w:p w14:paraId="1EBAF71F" w14:textId="4A0CDD7B" w:rsidR="00C05402" w:rsidRPr="00046B3F" w:rsidRDefault="00C05402">
      <w:pPr>
        <w:rPr>
          <w:rFonts w:ascii="Arial" w:hAnsi="Arial" w:cs="Arial"/>
          <w:highlight w:val="yellow"/>
        </w:rPr>
      </w:pPr>
      <w:r w:rsidRPr="003D41E4">
        <w:rPr>
          <w:rFonts w:ascii="Arial" w:hAnsi="Arial" w:cs="Arial"/>
        </w:rPr>
        <w:t xml:space="preserve">Confidentiality and protection of resident assessment and professional interests must </w:t>
      </w:r>
      <w:proofErr w:type="gramStart"/>
      <w:r w:rsidRPr="003D41E4">
        <w:rPr>
          <w:rFonts w:ascii="Arial" w:hAnsi="Arial" w:cs="Arial"/>
        </w:rPr>
        <w:t>be maintained</w:t>
      </w:r>
      <w:proofErr w:type="gramEnd"/>
      <w:r w:rsidRPr="003D41E4">
        <w:rPr>
          <w:rFonts w:ascii="Arial" w:hAnsi="Arial" w:cs="Arial"/>
        </w:rPr>
        <w:t>.</w:t>
      </w:r>
      <w:r w:rsidR="00466D3E">
        <w:rPr>
          <w:rFonts w:ascii="Arial" w:hAnsi="Arial" w:cs="Arial"/>
        </w:rPr>
        <w:t xml:space="preserve"> </w:t>
      </w:r>
      <w:proofErr w:type="gramStart"/>
      <w:r w:rsidRPr="00046B3F">
        <w:rPr>
          <w:rFonts w:ascii="Arial" w:hAnsi="Arial" w:cs="Arial"/>
          <w:highlight w:val="yellow"/>
        </w:rPr>
        <w:t>Some</w:t>
      </w:r>
      <w:proofErr w:type="gramEnd"/>
      <w:r w:rsidRPr="00046B3F">
        <w:rPr>
          <w:rFonts w:ascii="Arial" w:hAnsi="Arial" w:cs="Arial"/>
          <w:highlight w:val="yellow"/>
        </w:rPr>
        <w:t xml:space="preserve"> programs may require a</w:t>
      </w:r>
      <w:r w:rsidR="00802030">
        <w:rPr>
          <w:rFonts w:ascii="Arial" w:hAnsi="Arial" w:cs="Arial"/>
          <w:highlight w:val="yellow"/>
        </w:rPr>
        <w:t>n</w:t>
      </w:r>
      <w:r w:rsidRPr="00046B3F">
        <w:rPr>
          <w:rFonts w:ascii="Arial" w:hAnsi="Arial" w:cs="Arial"/>
          <w:highlight w:val="yellow"/>
        </w:rPr>
        <w:t xml:space="preserve"> AA to sign a confidentiality agreement. </w:t>
      </w:r>
    </w:p>
    <w:p w14:paraId="05A71F81" w14:textId="26677E65" w:rsidR="00536065" w:rsidRPr="00046B3F" w:rsidRDefault="003C0798">
      <w:pPr>
        <w:rPr>
          <w:rFonts w:ascii="Arial" w:hAnsi="Arial" w:cs="Arial"/>
          <w:highlight w:val="yellow"/>
        </w:rPr>
      </w:pPr>
      <w:r w:rsidRPr="00046B3F">
        <w:rPr>
          <w:rFonts w:ascii="Arial" w:hAnsi="Arial" w:cs="Arial"/>
          <w:highlight w:val="yellow"/>
        </w:rPr>
        <w:t xml:space="preserve">For some </w:t>
      </w:r>
      <w:proofErr w:type="gramStart"/>
      <w:r w:rsidRPr="00046B3F">
        <w:rPr>
          <w:rFonts w:ascii="Arial" w:hAnsi="Arial" w:cs="Arial"/>
          <w:highlight w:val="yellow"/>
        </w:rPr>
        <w:t>programs</w:t>
      </w:r>
      <w:proofErr w:type="gramEnd"/>
      <w:r w:rsidRPr="00046B3F">
        <w:rPr>
          <w:rFonts w:ascii="Arial" w:hAnsi="Arial" w:cs="Arial"/>
          <w:highlight w:val="yellow"/>
        </w:rPr>
        <w:t xml:space="preserve"> </w:t>
      </w:r>
      <w:r w:rsidR="00802030">
        <w:rPr>
          <w:rFonts w:ascii="Arial" w:hAnsi="Arial" w:cs="Arial"/>
          <w:highlight w:val="yellow"/>
        </w:rPr>
        <w:t xml:space="preserve">the </w:t>
      </w:r>
      <w:r w:rsidR="00583B40" w:rsidRPr="00046B3F">
        <w:rPr>
          <w:rFonts w:ascii="Arial" w:hAnsi="Arial" w:cs="Arial"/>
          <w:highlight w:val="yellow"/>
        </w:rPr>
        <w:t xml:space="preserve">AA may </w:t>
      </w:r>
      <w:r w:rsidR="00536065" w:rsidRPr="00046B3F">
        <w:rPr>
          <w:rFonts w:ascii="Arial" w:hAnsi="Arial" w:cs="Arial"/>
          <w:highlight w:val="yellow"/>
        </w:rPr>
        <w:t>serve as members of the CC or</w:t>
      </w:r>
      <w:r w:rsidRPr="00046B3F">
        <w:rPr>
          <w:rFonts w:ascii="Arial" w:hAnsi="Arial" w:cs="Arial"/>
          <w:highlight w:val="yellow"/>
        </w:rPr>
        <w:t xml:space="preserve"> they may</w:t>
      </w:r>
      <w:r w:rsidR="00536065" w:rsidRPr="00046B3F">
        <w:rPr>
          <w:rFonts w:ascii="Arial" w:hAnsi="Arial" w:cs="Arial"/>
          <w:highlight w:val="yellow"/>
        </w:rPr>
        <w:t xml:space="preserve"> </w:t>
      </w:r>
      <w:r w:rsidR="00583B40" w:rsidRPr="00046B3F">
        <w:rPr>
          <w:rFonts w:ascii="Arial" w:hAnsi="Arial" w:cs="Arial"/>
          <w:highlight w:val="yellow"/>
        </w:rPr>
        <w:t xml:space="preserve">be invited to CC meetings to present reports on </w:t>
      </w:r>
      <w:r w:rsidR="00536065" w:rsidRPr="00046B3F">
        <w:rPr>
          <w:rFonts w:ascii="Arial" w:hAnsi="Arial" w:cs="Arial"/>
          <w:highlight w:val="yellow"/>
        </w:rPr>
        <w:t>residents’</w:t>
      </w:r>
      <w:r w:rsidR="00583B40" w:rsidRPr="00046B3F">
        <w:rPr>
          <w:rFonts w:ascii="Arial" w:hAnsi="Arial" w:cs="Arial"/>
          <w:highlight w:val="yellow"/>
        </w:rPr>
        <w:t xml:space="preserve"> progress, in particular for learners in difficulty.  </w:t>
      </w:r>
    </w:p>
    <w:p w14:paraId="77705706" w14:textId="77777777" w:rsidR="00583B40" w:rsidRPr="003D41E4" w:rsidRDefault="00536065">
      <w:pPr>
        <w:rPr>
          <w:rFonts w:ascii="Arial" w:hAnsi="Arial" w:cs="Arial"/>
        </w:rPr>
      </w:pPr>
      <w:r w:rsidRPr="00046B3F">
        <w:rPr>
          <w:rFonts w:ascii="Arial" w:hAnsi="Arial" w:cs="Arial"/>
          <w:highlight w:val="yellow"/>
        </w:rPr>
        <w:t>The program should decide if t</w:t>
      </w:r>
      <w:r w:rsidR="00583B40" w:rsidRPr="00046B3F">
        <w:rPr>
          <w:rFonts w:ascii="Arial" w:hAnsi="Arial" w:cs="Arial"/>
          <w:highlight w:val="yellow"/>
        </w:rPr>
        <w:t>he AA will recuse themselves from CC decision making about resident progress for residents they represent.</w:t>
      </w:r>
      <w:r w:rsidR="00583B40" w:rsidRPr="003D41E4">
        <w:rPr>
          <w:rFonts w:ascii="Arial" w:hAnsi="Arial" w:cs="Arial"/>
        </w:rPr>
        <w:t xml:space="preserve"> </w:t>
      </w:r>
    </w:p>
    <w:p w14:paraId="2BC7861B" w14:textId="77777777" w:rsidR="00583B40" w:rsidRPr="003D41E4" w:rsidRDefault="00583B40">
      <w:pPr>
        <w:rPr>
          <w:rFonts w:ascii="Arial" w:hAnsi="Arial" w:cs="Arial"/>
          <w:b/>
        </w:rPr>
      </w:pPr>
      <w:r w:rsidRPr="003D41E4">
        <w:rPr>
          <w:rFonts w:ascii="Arial" w:hAnsi="Arial" w:cs="Arial"/>
          <w:b/>
        </w:rPr>
        <w:t>Appointment:</w:t>
      </w:r>
    </w:p>
    <w:p w14:paraId="20707647" w14:textId="6EE1E92A" w:rsidR="00583B40" w:rsidRPr="003D41E4" w:rsidRDefault="00583B40">
      <w:pPr>
        <w:rPr>
          <w:rFonts w:ascii="Arial" w:hAnsi="Arial" w:cs="Arial"/>
        </w:rPr>
      </w:pPr>
      <w:r w:rsidRPr="003D41E4">
        <w:rPr>
          <w:rFonts w:ascii="Arial" w:hAnsi="Arial" w:cs="Arial"/>
        </w:rPr>
        <w:t xml:space="preserve">The AA will </w:t>
      </w:r>
      <w:proofErr w:type="gramStart"/>
      <w:r w:rsidRPr="003D41E4">
        <w:rPr>
          <w:rFonts w:ascii="Arial" w:hAnsi="Arial" w:cs="Arial"/>
        </w:rPr>
        <w:t>be selected</w:t>
      </w:r>
      <w:proofErr w:type="gramEnd"/>
      <w:r w:rsidRPr="003D41E4">
        <w:rPr>
          <w:rFonts w:ascii="Arial" w:hAnsi="Arial" w:cs="Arial"/>
        </w:rPr>
        <w:t xml:space="preserve"> by the program director, or the CBD lead or divisional/department Chair. </w:t>
      </w:r>
      <w:r w:rsidRPr="00046B3F">
        <w:rPr>
          <w:rFonts w:ascii="Arial" w:hAnsi="Arial" w:cs="Arial"/>
          <w:color w:val="FF0000"/>
        </w:rPr>
        <w:t xml:space="preserve">(This is program dependent – each program should decide on this process). </w:t>
      </w:r>
    </w:p>
    <w:p w14:paraId="15764BAD" w14:textId="46728EDD" w:rsidR="000A256E" w:rsidRDefault="00583B40">
      <w:pPr>
        <w:rPr>
          <w:rFonts w:ascii="Arial" w:hAnsi="Arial" w:cs="Arial"/>
          <w:color w:val="FF0000"/>
        </w:rPr>
      </w:pPr>
      <w:r w:rsidRPr="003D41E4">
        <w:rPr>
          <w:rFonts w:ascii="Arial" w:hAnsi="Arial" w:cs="Arial"/>
        </w:rPr>
        <w:t xml:space="preserve">The term is normally </w:t>
      </w:r>
      <w:r w:rsidRPr="00046B3F">
        <w:rPr>
          <w:rFonts w:ascii="Arial" w:hAnsi="Arial" w:cs="Arial"/>
          <w:highlight w:val="yellow"/>
        </w:rPr>
        <w:t>x number</w:t>
      </w:r>
      <w:r w:rsidRPr="003D41E4">
        <w:rPr>
          <w:rFonts w:ascii="Arial" w:hAnsi="Arial" w:cs="Arial"/>
        </w:rPr>
        <w:t xml:space="preserve"> of years with </w:t>
      </w:r>
      <w:r w:rsidRPr="00046B3F">
        <w:rPr>
          <w:rFonts w:ascii="Arial" w:hAnsi="Arial" w:cs="Arial"/>
          <w:highlight w:val="yellow"/>
        </w:rPr>
        <w:t>x</w:t>
      </w:r>
      <w:r w:rsidRPr="003D41E4">
        <w:rPr>
          <w:rFonts w:ascii="Arial" w:hAnsi="Arial" w:cs="Arial"/>
        </w:rPr>
        <w:t xml:space="preserve"> renewable terms possible</w:t>
      </w:r>
      <w:r w:rsidR="00C05402" w:rsidRPr="003D41E4">
        <w:rPr>
          <w:rFonts w:ascii="Arial" w:hAnsi="Arial" w:cs="Arial"/>
        </w:rPr>
        <w:t xml:space="preserve">. </w:t>
      </w:r>
      <w:r w:rsidR="00C05402" w:rsidRPr="00046B3F">
        <w:rPr>
          <w:rFonts w:ascii="Arial" w:hAnsi="Arial" w:cs="Arial"/>
          <w:color w:val="FF0000"/>
        </w:rPr>
        <w:t>Ideally the term is long enough to provide consistent longitudinal support to a resident through several years, or th</w:t>
      </w:r>
      <w:r w:rsidR="00865DD7">
        <w:rPr>
          <w:rFonts w:ascii="Arial" w:hAnsi="Arial" w:cs="Arial"/>
          <w:color w:val="FF0000"/>
        </w:rPr>
        <w:t>e</w:t>
      </w:r>
      <w:r w:rsidR="00C05402" w:rsidRPr="00046B3F">
        <w:rPr>
          <w:rFonts w:ascii="Arial" w:hAnsi="Arial" w:cs="Arial"/>
          <w:color w:val="FF0000"/>
        </w:rPr>
        <w:t xml:space="preserve"> entirety of their training</w:t>
      </w:r>
      <w:r w:rsidR="00466D3E">
        <w:rPr>
          <w:rFonts w:ascii="Arial" w:hAnsi="Arial" w:cs="Arial"/>
          <w:color w:val="FF0000"/>
        </w:rPr>
        <w:t xml:space="preserve"> (</w:t>
      </w:r>
      <w:proofErr w:type="gramStart"/>
      <w:r w:rsidR="00466D3E">
        <w:rPr>
          <w:rFonts w:ascii="Arial" w:hAnsi="Arial" w:cs="Arial"/>
          <w:color w:val="FF0000"/>
        </w:rPr>
        <w:t>e.g.</w:t>
      </w:r>
      <w:proofErr w:type="gramEnd"/>
      <w:r w:rsidR="00466D3E">
        <w:rPr>
          <w:rFonts w:ascii="Arial" w:hAnsi="Arial" w:cs="Arial"/>
          <w:color w:val="FF0000"/>
        </w:rPr>
        <w:t xml:space="preserve"> 3-5 years)</w:t>
      </w:r>
      <w:r w:rsidR="00C05402" w:rsidRPr="00046B3F">
        <w:rPr>
          <w:rFonts w:ascii="Arial" w:hAnsi="Arial" w:cs="Arial"/>
          <w:color w:val="FF0000"/>
        </w:rPr>
        <w:t xml:space="preserve">. </w:t>
      </w:r>
      <w:r w:rsidRPr="00046B3F">
        <w:rPr>
          <w:rFonts w:ascii="Arial" w:hAnsi="Arial" w:cs="Arial"/>
          <w:color w:val="FF0000"/>
        </w:rPr>
        <w:t xml:space="preserve"> </w:t>
      </w:r>
    </w:p>
    <w:p w14:paraId="47C55377" w14:textId="74B2CB55" w:rsidR="00046B3F" w:rsidRDefault="00046B3F">
      <w:pPr>
        <w:rPr>
          <w:rFonts w:ascii="Arial" w:hAnsi="Arial" w:cs="Arial"/>
          <w:color w:val="FF0000"/>
        </w:rPr>
      </w:pPr>
      <w:r w:rsidRPr="00D07C5B">
        <w:rPr>
          <w:rFonts w:ascii="Arial" w:hAnsi="Arial" w:cs="Arial"/>
          <w:color w:val="FF0000"/>
        </w:rPr>
        <w:t>If the program is providing protected time</w:t>
      </w:r>
      <w:r>
        <w:rPr>
          <w:rFonts w:ascii="Arial" w:hAnsi="Arial" w:cs="Arial"/>
          <w:color w:val="FF0000"/>
        </w:rPr>
        <w:t xml:space="preserve"> or renumeration </w:t>
      </w:r>
      <w:r w:rsidRPr="00D07C5B">
        <w:rPr>
          <w:rFonts w:ascii="Arial" w:hAnsi="Arial" w:cs="Arial"/>
          <w:color w:val="FF0000"/>
        </w:rPr>
        <w:t xml:space="preserve">for this role, this should </w:t>
      </w:r>
      <w:proofErr w:type="gramStart"/>
      <w:r w:rsidRPr="00D07C5B">
        <w:rPr>
          <w:rFonts w:ascii="Arial" w:hAnsi="Arial" w:cs="Arial"/>
          <w:color w:val="FF0000"/>
        </w:rPr>
        <w:t xml:space="preserve">be </w:t>
      </w:r>
      <w:r>
        <w:rPr>
          <w:rFonts w:ascii="Arial" w:hAnsi="Arial" w:cs="Arial"/>
          <w:color w:val="FF0000"/>
        </w:rPr>
        <w:t xml:space="preserve">clearly </w:t>
      </w:r>
      <w:r w:rsidRPr="00D07C5B">
        <w:rPr>
          <w:rFonts w:ascii="Arial" w:hAnsi="Arial" w:cs="Arial"/>
          <w:color w:val="FF0000"/>
        </w:rPr>
        <w:t>identified</w:t>
      </w:r>
      <w:proofErr w:type="gramEnd"/>
      <w:r w:rsidRPr="00D07C5B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t>in this section</w:t>
      </w:r>
      <w:r w:rsidRPr="00D07C5B">
        <w:rPr>
          <w:rFonts w:ascii="Arial" w:hAnsi="Arial" w:cs="Arial"/>
          <w:color w:val="FF0000"/>
        </w:rPr>
        <w:t>.</w:t>
      </w:r>
    </w:p>
    <w:p w14:paraId="00776503" w14:textId="623056EC" w:rsidR="00677037" w:rsidRPr="00677037" w:rsidRDefault="006770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AA will require 2 hours every two to six months for each resident they </w:t>
      </w:r>
      <w:proofErr w:type="gramStart"/>
      <w:r>
        <w:rPr>
          <w:rFonts w:ascii="Arial" w:hAnsi="Arial" w:cs="Arial"/>
        </w:rPr>
        <w:t>are assigned</w:t>
      </w:r>
      <w:proofErr w:type="gramEnd"/>
      <w:r>
        <w:rPr>
          <w:rFonts w:ascii="Arial" w:hAnsi="Arial" w:cs="Arial"/>
        </w:rPr>
        <w:t xml:space="preserve"> (1 hour </w:t>
      </w:r>
      <w:r w:rsidR="00865DD7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 xml:space="preserve">preparation and 1 hour </w:t>
      </w:r>
      <w:r w:rsidR="00865DD7">
        <w:rPr>
          <w:rFonts w:ascii="Arial" w:hAnsi="Arial" w:cs="Arial"/>
        </w:rPr>
        <w:t xml:space="preserve">for the resident meeting and completion of </w:t>
      </w:r>
      <w:r>
        <w:rPr>
          <w:rFonts w:ascii="Arial" w:hAnsi="Arial" w:cs="Arial"/>
        </w:rPr>
        <w:t xml:space="preserve">summary documentation). Learners in difficulty may require </w:t>
      </w:r>
      <w:r w:rsidR="00002C03">
        <w:rPr>
          <w:rFonts w:ascii="Arial" w:hAnsi="Arial" w:cs="Arial"/>
        </w:rPr>
        <w:t>additional</w:t>
      </w:r>
      <w:r>
        <w:rPr>
          <w:rFonts w:ascii="Arial" w:hAnsi="Arial" w:cs="Arial"/>
        </w:rPr>
        <w:t xml:space="preserve"> support. </w:t>
      </w:r>
    </w:p>
    <w:p w14:paraId="7641E311" w14:textId="77777777" w:rsidR="00583B40" w:rsidRPr="003D41E4" w:rsidRDefault="00583B40">
      <w:pPr>
        <w:rPr>
          <w:rFonts w:ascii="Arial" w:hAnsi="Arial" w:cs="Arial"/>
          <w:b/>
        </w:rPr>
      </w:pPr>
      <w:r w:rsidRPr="003D41E4">
        <w:rPr>
          <w:rFonts w:ascii="Arial" w:hAnsi="Arial" w:cs="Arial"/>
          <w:b/>
        </w:rPr>
        <w:t xml:space="preserve">Responsibilities </w:t>
      </w:r>
    </w:p>
    <w:p w14:paraId="42063595" w14:textId="4847254F" w:rsidR="00466D3E" w:rsidRPr="00046B3F" w:rsidRDefault="00466D3E" w:rsidP="00466D3E">
      <w:pPr>
        <w:rPr>
          <w:rFonts w:ascii="Arial" w:hAnsi="Arial" w:cs="Arial"/>
        </w:rPr>
      </w:pPr>
      <w:r w:rsidRPr="00046B3F">
        <w:rPr>
          <w:rFonts w:ascii="Arial" w:hAnsi="Arial" w:cs="Arial"/>
        </w:rPr>
        <w:t>The AA</w:t>
      </w:r>
      <w:r>
        <w:rPr>
          <w:rFonts w:ascii="Arial" w:hAnsi="Arial" w:cs="Arial"/>
        </w:rPr>
        <w:t xml:space="preserve"> will be assigned </w:t>
      </w:r>
      <w:r w:rsidRPr="00046B3F">
        <w:rPr>
          <w:rFonts w:ascii="Arial" w:hAnsi="Arial" w:cs="Arial"/>
          <w:highlight w:val="yellow"/>
        </w:rPr>
        <w:t>x number</w:t>
      </w:r>
      <w:r>
        <w:rPr>
          <w:rFonts w:ascii="Arial" w:hAnsi="Arial" w:cs="Arial"/>
        </w:rPr>
        <w:t xml:space="preserve"> of residents </w:t>
      </w:r>
      <w:r w:rsidRPr="00046B3F">
        <w:rPr>
          <w:rFonts w:ascii="Arial" w:hAnsi="Arial" w:cs="Arial"/>
          <w:color w:val="FF0000"/>
        </w:rPr>
        <w:t>(</w:t>
      </w:r>
      <w:proofErr w:type="gramStart"/>
      <w:r w:rsidRPr="00046B3F">
        <w:rPr>
          <w:rFonts w:ascii="Arial" w:hAnsi="Arial" w:cs="Arial"/>
          <w:color w:val="FF0000"/>
        </w:rPr>
        <w:t>e.g.</w:t>
      </w:r>
      <w:proofErr w:type="gramEnd"/>
      <w:r>
        <w:rPr>
          <w:rFonts w:ascii="Arial" w:hAnsi="Arial" w:cs="Arial"/>
          <w:color w:val="FF0000"/>
        </w:rPr>
        <w:t xml:space="preserve"> </w:t>
      </w:r>
      <w:r w:rsidRPr="00046B3F">
        <w:rPr>
          <w:rFonts w:ascii="Arial" w:hAnsi="Arial" w:cs="Arial"/>
          <w:color w:val="FF0000"/>
        </w:rPr>
        <w:t>1-3)</w:t>
      </w:r>
      <w:r w:rsidR="00677037" w:rsidRPr="00677037">
        <w:rPr>
          <w:rFonts w:ascii="Arial" w:hAnsi="Arial" w:cs="Arial"/>
        </w:rPr>
        <w:t>.</w:t>
      </w:r>
      <w:r w:rsidR="00677037">
        <w:rPr>
          <w:rFonts w:ascii="Arial" w:hAnsi="Arial" w:cs="Arial"/>
        </w:rPr>
        <w:t xml:space="preserve"> </w:t>
      </w:r>
      <w:r w:rsidR="00677037" w:rsidRPr="00677037">
        <w:rPr>
          <w:rFonts w:ascii="Arial" w:hAnsi="Arial" w:cs="Arial"/>
        </w:rPr>
        <w:t xml:space="preserve"> </w:t>
      </w:r>
    </w:p>
    <w:p w14:paraId="58B0FE5B" w14:textId="15C858E0" w:rsidR="00035C4E" w:rsidRPr="003D41E4" w:rsidRDefault="00035C4E">
      <w:pPr>
        <w:rPr>
          <w:rFonts w:ascii="Arial" w:hAnsi="Arial" w:cs="Arial"/>
        </w:rPr>
      </w:pPr>
      <w:proofErr w:type="gramStart"/>
      <w:r w:rsidRPr="00046B3F">
        <w:rPr>
          <w:rFonts w:ascii="Arial" w:hAnsi="Arial" w:cs="Arial"/>
          <w:highlight w:val="yellow"/>
        </w:rPr>
        <w:t>Some</w:t>
      </w:r>
      <w:proofErr w:type="gramEnd"/>
      <w:r w:rsidRPr="00046B3F">
        <w:rPr>
          <w:rFonts w:ascii="Arial" w:hAnsi="Arial" w:cs="Arial"/>
          <w:highlight w:val="yellow"/>
        </w:rPr>
        <w:t xml:space="preserve"> programs may have the AA provide a summary of resident progress to the CC, other programs may prefer to have AA be at arm’s length from the CC</w:t>
      </w:r>
      <w:r w:rsidRPr="00046B3F">
        <w:rPr>
          <w:rFonts w:ascii="Arial" w:hAnsi="Arial" w:cs="Arial"/>
          <w:color w:val="FF0000"/>
        </w:rPr>
        <w:t xml:space="preserve"> (this approach has the AA in a more supportive or mentor role).</w:t>
      </w:r>
    </w:p>
    <w:p w14:paraId="191ADA94" w14:textId="239E0EC1" w:rsidR="00583B40" w:rsidRPr="00046B3F" w:rsidRDefault="00035C4E">
      <w:pPr>
        <w:rPr>
          <w:rFonts w:ascii="Arial" w:hAnsi="Arial" w:cs="Arial"/>
          <w:color w:val="FF0000"/>
        </w:rPr>
      </w:pPr>
      <w:r w:rsidRPr="00046B3F">
        <w:rPr>
          <w:rFonts w:ascii="Arial" w:hAnsi="Arial" w:cs="Arial"/>
          <w:color w:val="FF0000"/>
        </w:rPr>
        <w:t xml:space="preserve">Note: responsibilities will vary from program to </w:t>
      </w:r>
      <w:r w:rsidR="00BF531B" w:rsidRPr="00BF531B">
        <w:rPr>
          <w:rFonts w:ascii="Arial" w:hAnsi="Arial" w:cs="Arial"/>
          <w:color w:val="FF0000"/>
        </w:rPr>
        <w:t>program,</w:t>
      </w:r>
      <w:r w:rsidRPr="00046B3F">
        <w:rPr>
          <w:rFonts w:ascii="Arial" w:hAnsi="Arial" w:cs="Arial"/>
          <w:color w:val="FF0000"/>
        </w:rPr>
        <w:t xml:space="preserve"> but may include:</w:t>
      </w:r>
    </w:p>
    <w:p w14:paraId="36401A5C" w14:textId="01A8CC26" w:rsidR="003C0798" w:rsidRPr="003D41E4" w:rsidRDefault="003C0798" w:rsidP="00583B4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D41E4">
        <w:rPr>
          <w:rFonts w:ascii="Arial" w:hAnsi="Arial" w:cs="Arial"/>
        </w:rPr>
        <w:t>At the beginning of the resident</w:t>
      </w:r>
      <w:r w:rsidR="008321B2">
        <w:rPr>
          <w:rFonts w:ascii="Arial" w:hAnsi="Arial" w:cs="Arial"/>
        </w:rPr>
        <w:t>’s</w:t>
      </w:r>
      <w:r w:rsidRPr="003D41E4">
        <w:rPr>
          <w:rFonts w:ascii="Arial" w:hAnsi="Arial" w:cs="Arial"/>
        </w:rPr>
        <w:t xml:space="preserve"> program</w:t>
      </w:r>
      <w:r w:rsidR="00E726B6">
        <w:rPr>
          <w:rFonts w:ascii="Arial" w:hAnsi="Arial" w:cs="Arial"/>
        </w:rPr>
        <w:t>,</w:t>
      </w:r>
      <w:r w:rsidRPr="003D41E4">
        <w:rPr>
          <w:rFonts w:ascii="Arial" w:hAnsi="Arial" w:cs="Arial"/>
        </w:rPr>
        <w:t xml:space="preserve"> schedule an initial introductory/welcome meeting</w:t>
      </w:r>
      <w:r w:rsidR="00466D3E">
        <w:rPr>
          <w:rFonts w:ascii="Arial" w:hAnsi="Arial" w:cs="Arial"/>
        </w:rPr>
        <w:t xml:space="preserve"> </w:t>
      </w:r>
      <w:r w:rsidR="00E726B6">
        <w:rPr>
          <w:rFonts w:ascii="Arial" w:hAnsi="Arial" w:cs="Arial"/>
        </w:rPr>
        <w:t>to:</w:t>
      </w:r>
      <w:r w:rsidRPr="003D41E4">
        <w:rPr>
          <w:rFonts w:ascii="Arial" w:hAnsi="Arial" w:cs="Arial"/>
        </w:rPr>
        <w:t xml:space="preserve"> </w:t>
      </w:r>
    </w:p>
    <w:p w14:paraId="544016E9" w14:textId="4C2A1DDE" w:rsidR="003C0798" w:rsidRPr="003D41E4" w:rsidRDefault="00E726B6" w:rsidP="003C079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Review </w:t>
      </w:r>
      <w:r w:rsidR="00F331AA">
        <w:rPr>
          <w:rFonts w:ascii="Arial" w:hAnsi="Arial" w:cs="Arial"/>
        </w:rPr>
        <w:t xml:space="preserve">the </w:t>
      </w:r>
      <w:r w:rsidR="00EF5F64">
        <w:rPr>
          <w:rFonts w:ascii="Arial" w:hAnsi="Arial" w:cs="Arial"/>
        </w:rPr>
        <w:t>ro</w:t>
      </w:r>
      <w:r w:rsidR="00EF5F64" w:rsidRPr="003D41E4">
        <w:rPr>
          <w:rFonts w:ascii="Arial" w:hAnsi="Arial" w:cs="Arial"/>
        </w:rPr>
        <w:t>le</w:t>
      </w:r>
      <w:r w:rsidR="003C0798" w:rsidRPr="003D41E4">
        <w:rPr>
          <w:rFonts w:ascii="Arial" w:hAnsi="Arial" w:cs="Arial"/>
        </w:rPr>
        <w:t xml:space="preserve"> of the AA</w:t>
      </w:r>
    </w:p>
    <w:p w14:paraId="39BBBA2B" w14:textId="48CF1C86" w:rsidR="003C0798" w:rsidRPr="003D41E4" w:rsidRDefault="003C0798" w:rsidP="003C079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3D41E4">
        <w:rPr>
          <w:rFonts w:ascii="Arial" w:hAnsi="Arial" w:cs="Arial"/>
        </w:rPr>
        <w:t xml:space="preserve">Get to know the resident </w:t>
      </w:r>
    </w:p>
    <w:p w14:paraId="71E1CF12" w14:textId="4C86180C" w:rsidR="003C0798" w:rsidRPr="003D41E4" w:rsidRDefault="00E726B6" w:rsidP="003C079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Discuss c</w:t>
      </w:r>
      <w:r w:rsidR="003C0798" w:rsidRPr="003D41E4">
        <w:rPr>
          <w:rFonts w:ascii="Arial" w:hAnsi="Arial" w:cs="Arial"/>
        </w:rPr>
        <w:t>areer aspirations</w:t>
      </w:r>
    </w:p>
    <w:p w14:paraId="7ED1E25E" w14:textId="4F555641" w:rsidR="003C0798" w:rsidRPr="003D41E4" w:rsidRDefault="003C0798" w:rsidP="003C079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3D41E4">
        <w:rPr>
          <w:rFonts w:ascii="Arial" w:hAnsi="Arial" w:cs="Arial"/>
        </w:rPr>
        <w:t>Ensur</w:t>
      </w:r>
      <w:r w:rsidR="00E726B6">
        <w:rPr>
          <w:rFonts w:ascii="Arial" w:hAnsi="Arial" w:cs="Arial"/>
        </w:rPr>
        <w:t>e</w:t>
      </w:r>
      <w:r w:rsidRPr="003D41E4">
        <w:rPr>
          <w:rFonts w:ascii="Arial" w:hAnsi="Arial" w:cs="Arial"/>
        </w:rPr>
        <w:t xml:space="preserve"> resident is aware of program and University supports available to them</w:t>
      </w:r>
    </w:p>
    <w:p w14:paraId="54E621AA" w14:textId="17DAE9E9" w:rsidR="003C0798" w:rsidRPr="003D41E4" w:rsidRDefault="00E726B6" w:rsidP="003C079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Engage in p</w:t>
      </w:r>
      <w:r w:rsidR="003C0798" w:rsidRPr="003D41E4">
        <w:rPr>
          <w:rFonts w:ascii="Arial" w:hAnsi="Arial" w:cs="Arial"/>
        </w:rPr>
        <w:t>ersonal reflection</w:t>
      </w:r>
    </w:p>
    <w:p w14:paraId="1BA657CB" w14:textId="444C5182" w:rsidR="003C0798" w:rsidRPr="003D41E4" w:rsidRDefault="00E726B6" w:rsidP="003C079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Obtain c</w:t>
      </w:r>
      <w:r w:rsidR="003C0798" w:rsidRPr="003D41E4">
        <w:rPr>
          <w:rFonts w:ascii="Arial" w:hAnsi="Arial" w:cs="Arial"/>
        </w:rPr>
        <w:t>ontact information (</w:t>
      </w:r>
      <w:proofErr w:type="gramStart"/>
      <w:r w:rsidR="003C0798" w:rsidRPr="003D41E4">
        <w:rPr>
          <w:rFonts w:ascii="Arial" w:hAnsi="Arial" w:cs="Arial"/>
        </w:rPr>
        <w:t>e.g.</w:t>
      </w:r>
      <w:proofErr w:type="gramEnd"/>
      <w:r w:rsidR="003C0798" w:rsidRPr="003D41E4">
        <w:rPr>
          <w:rFonts w:ascii="Arial" w:hAnsi="Arial" w:cs="Arial"/>
        </w:rPr>
        <w:t xml:space="preserve"> email, phone number)</w:t>
      </w:r>
    </w:p>
    <w:p w14:paraId="5782C2D6" w14:textId="49F18963" w:rsidR="00583B40" w:rsidRPr="003D41E4" w:rsidRDefault="00583B40" w:rsidP="00583B4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D41E4">
        <w:rPr>
          <w:rFonts w:ascii="Arial" w:hAnsi="Arial" w:cs="Arial"/>
        </w:rPr>
        <w:t xml:space="preserve">Review resident </w:t>
      </w:r>
      <w:r w:rsidR="003C0798" w:rsidRPr="003D41E4">
        <w:rPr>
          <w:rFonts w:ascii="Arial" w:hAnsi="Arial" w:cs="Arial"/>
        </w:rPr>
        <w:t>portfolios</w:t>
      </w:r>
      <w:r w:rsidRPr="003D41E4">
        <w:rPr>
          <w:rFonts w:ascii="Arial" w:hAnsi="Arial" w:cs="Arial"/>
        </w:rPr>
        <w:t xml:space="preserve"> and meet with the resident every </w:t>
      </w:r>
      <w:r w:rsidRPr="00046B3F">
        <w:rPr>
          <w:rFonts w:ascii="Arial" w:hAnsi="Arial" w:cs="Arial"/>
          <w:highlight w:val="yellow"/>
        </w:rPr>
        <w:t>x</w:t>
      </w:r>
      <w:r w:rsidRPr="003D41E4">
        <w:rPr>
          <w:rFonts w:ascii="Arial" w:hAnsi="Arial" w:cs="Arial"/>
        </w:rPr>
        <w:t xml:space="preserve"> months, and a minimum of </w:t>
      </w:r>
      <w:r w:rsidR="00536065" w:rsidRPr="003D41E4">
        <w:rPr>
          <w:rFonts w:ascii="Arial" w:hAnsi="Arial" w:cs="Arial"/>
        </w:rPr>
        <w:t xml:space="preserve">at least once per stage of training </w:t>
      </w:r>
      <w:r w:rsidR="00536065" w:rsidRPr="00046B3F">
        <w:rPr>
          <w:rFonts w:ascii="Arial" w:hAnsi="Arial" w:cs="Arial"/>
          <w:highlight w:val="yellow"/>
        </w:rPr>
        <w:t>(RC</w:t>
      </w:r>
      <w:r w:rsidR="00FC3FDF">
        <w:rPr>
          <w:rFonts w:ascii="Arial" w:hAnsi="Arial" w:cs="Arial"/>
          <w:highlight w:val="yellow"/>
        </w:rPr>
        <w:t>PSC</w:t>
      </w:r>
      <w:r w:rsidR="00536065" w:rsidRPr="00046B3F">
        <w:rPr>
          <w:rFonts w:ascii="Arial" w:hAnsi="Arial" w:cs="Arial"/>
          <w:highlight w:val="yellow"/>
        </w:rPr>
        <w:t>)</w:t>
      </w:r>
      <w:r w:rsidR="00536065" w:rsidRPr="003D41E4">
        <w:rPr>
          <w:rFonts w:ascii="Arial" w:hAnsi="Arial" w:cs="Arial"/>
        </w:rPr>
        <w:t xml:space="preserve">. Resident meetings with the AA should occur prior to any CC meeting in which the resident progression will </w:t>
      </w:r>
      <w:proofErr w:type="gramStart"/>
      <w:r w:rsidR="00536065" w:rsidRPr="003D41E4">
        <w:rPr>
          <w:rFonts w:ascii="Arial" w:hAnsi="Arial" w:cs="Arial"/>
        </w:rPr>
        <w:t>be discussed</w:t>
      </w:r>
      <w:proofErr w:type="gramEnd"/>
      <w:r w:rsidR="00536065" w:rsidRPr="003D41E4">
        <w:rPr>
          <w:rFonts w:ascii="Arial" w:hAnsi="Arial" w:cs="Arial"/>
        </w:rPr>
        <w:t xml:space="preserve">. </w:t>
      </w:r>
      <w:r w:rsidR="00E726B6">
        <w:rPr>
          <w:rFonts w:ascii="Arial" w:hAnsi="Arial" w:cs="Arial"/>
        </w:rPr>
        <w:t xml:space="preserve">Each meeting should </w:t>
      </w:r>
      <w:proofErr w:type="gramStart"/>
      <w:r w:rsidR="00E726B6">
        <w:rPr>
          <w:rFonts w:ascii="Arial" w:hAnsi="Arial" w:cs="Arial"/>
        </w:rPr>
        <w:t>be documented</w:t>
      </w:r>
      <w:proofErr w:type="gramEnd"/>
      <w:r w:rsidR="00E726B6">
        <w:rPr>
          <w:rFonts w:ascii="Arial" w:hAnsi="Arial" w:cs="Arial"/>
        </w:rPr>
        <w:t xml:space="preserve"> and added to the resident file.</w:t>
      </w:r>
      <w:r w:rsidR="00F603AE">
        <w:rPr>
          <w:rFonts w:ascii="Arial" w:hAnsi="Arial" w:cs="Arial"/>
        </w:rPr>
        <w:t xml:space="preserve"> A copy of the document</w:t>
      </w:r>
      <w:r w:rsidR="00EF5F64">
        <w:rPr>
          <w:rFonts w:ascii="Arial" w:hAnsi="Arial" w:cs="Arial"/>
        </w:rPr>
        <w:t>ation</w:t>
      </w:r>
      <w:r w:rsidR="00F603AE">
        <w:rPr>
          <w:rFonts w:ascii="Arial" w:hAnsi="Arial" w:cs="Arial"/>
        </w:rPr>
        <w:t xml:space="preserve"> should also </w:t>
      </w:r>
      <w:proofErr w:type="gramStart"/>
      <w:r w:rsidR="00F603AE">
        <w:rPr>
          <w:rFonts w:ascii="Arial" w:hAnsi="Arial" w:cs="Arial"/>
        </w:rPr>
        <w:t>be shared</w:t>
      </w:r>
      <w:proofErr w:type="gramEnd"/>
      <w:r w:rsidR="00F603AE">
        <w:rPr>
          <w:rFonts w:ascii="Arial" w:hAnsi="Arial" w:cs="Arial"/>
        </w:rPr>
        <w:t xml:space="preserve"> with the resident.</w:t>
      </w:r>
    </w:p>
    <w:p w14:paraId="4E797F81" w14:textId="06A479D1" w:rsidR="00536065" w:rsidRPr="00B3609F" w:rsidRDefault="00536065" w:rsidP="00B3609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D41E4">
        <w:rPr>
          <w:rFonts w:ascii="Arial" w:hAnsi="Arial" w:cs="Arial"/>
        </w:rPr>
        <w:t>Review the resident portfolio and assessments with the resident</w:t>
      </w:r>
      <w:r w:rsidR="00B3609F">
        <w:rPr>
          <w:rFonts w:ascii="Arial" w:hAnsi="Arial" w:cs="Arial"/>
        </w:rPr>
        <w:t>.</w:t>
      </w:r>
      <w:r w:rsidRPr="003D41E4">
        <w:rPr>
          <w:rFonts w:ascii="Arial" w:hAnsi="Arial" w:cs="Arial"/>
        </w:rPr>
        <w:t xml:space="preserve"> </w:t>
      </w:r>
      <w:r w:rsidR="00B3609F" w:rsidRPr="00B3609F">
        <w:rPr>
          <w:rFonts w:ascii="Arial" w:hAnsi="Arial" w:cs="Arial"/>
        </w:rPr>
        <w:t>Help the resident r</w:t>
      </w:r>
      <w:r w:rsidRPr="00B3609F">
        <w:rPr>
          <w:rFonts w:ascii="Arial" w:hAnsi="Arial" w:cs="Arial"/>
        </w:rPr>
        <w:t xml:space="preserve">eflect </w:t>
      </w:r>
      <w:r w:rsidR="00B3609F" w:rsidRPr="00B3609F">
        <w:rPr>
          <w:rFonts w:ascii="Arial" w:hAnsi="Arial" w:cs="Arial"/>
        </w:rPr>
        <w:t xml:space="preserve">on the </w:t>
      </w:r>
      <w:r w:rsidRPr="00B3609F">
        <w:rPr>
          <w:rFonts w:ascii="Arial" w:hAnsi="Arial" w:cs="Arial"/>
        </w:rPr>
        <w:t xml:space="preserve">feedback </w:t>
      </w:r>
      <w:r w:rsidR="00B3609F" w:rsidRPr="00B3609F">
        <w:rPr>
          <w:rFonts w:ascii="Arial" w:hAnsi="Arial" w:cs="Arial"/>
        </w:rPr>
        <w:t xml:space="preserve">they received </w:t>
      </w:r>
      <w:r w:rsidR="00B3609F">
        <w:rPr>
          <w:rFonts w:ascii="Arial" w:hAnsi="Arial" w:cs="Arial"/>
        </w:rPr>
        <w:t>to ensure they understand it</w:t>
      </w:r>
      <w:r w:rsidRPr="00B3609F">
        <w:rPr>
          <w:rFonts w:ascii="Arial" w:hAnsi="Arial" w:cs="Arial"/>
        </w:rPr>
        <w:t>.</w:t>
      </w:r>
      <w:r w:rsidR="00E726B6" w:rsidRPr="00B3609F">
        <w:rPr>
          <w:rFonts w:ascii="Arial" w:hAnsi="Arial" w:cs="Arial"/>
        </w:rPr>
        <w:t xml:space="preserve"> Each meeting should </w:t>
      </w:r>
      <w:proofErr w:type="gramStart"/>
      <w:r w:rsidR="00E726B6" w:rsidRPr="00B3609F">
        <w:rPr>
          <w:rFonts w:ascii="Arial" w:hAnsi="Arial" w:cs="Arial"/>
        </w:rPr>
        <w:t>be documented</w:t>
      </w:r>
      <w:proofErr w:type="gramEnd"/>
      <w:r w:rsidR="00E726B6" w:rsidRPr="00B3609F">
        <w:rPr>
          <w:rFonts w:ascii="Arial" w:hAnsi="Arial" w:cs="Arial"/>
        </w:rPr>
        <w:t xml:space="preserve"> and added to the resident file.</w:t>
      </w:r>
      <w:r w:rsidR="00EF5F64" w:rsidRPr="00B3609F">
        <w:rPr>
          <w:rFonts w:ascii="Arial" w:hAnsi="Arial" w:cs="Arial"/>
        </w:rPr>
        <w:t xml:space="preserve"> A copy of the documentation should also be shared with the resident</w:t>
      </w:r>
      <w:proofErr w:type="gramStart"/>
      <w:r w:rsidR="00EF5F64" w:rsidRPr="00B3609F">
        <w:rPr>
          <w:rFonts w:ascii="Arial" w:hAnsi="Arial" w:cs="Arial"/>
        </w:rPr>
        <w:t>.</w:t>
      </w:r>
      <w:r w:rsidR="00E726B6" w:rsidRPr="00B3609F">
        <w:rPr>
          <w:rFonts w:ascii="Arial" w:hAnsi="Arial" w:cs="Arial"/>
        </w:rPr>
        <w:t xml:space="preserve"> </w:t>
      </w:r>
      <w:r w:rsidRPr="00B3609F">
        <w:rPr>
          <w:rFonts w:ascii="Arial" w:hAnsi="Arial" w:cs="Arial"/>
        </w:rPr>
        <w:t xml:space="preserve"> </w:t>
      </w:r>
      <w:proofErr w:type="gramEnd"/>
    </w:p>
    <w:p w14:paraId="261D6A0E" w14:textId="73A74942" w:rsidR="00536065" w:rsidRDefault="00536065" w:rsidP="00E8175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D41E4">
        <w:rPr>
          <w:rFonts w:ascii="Arial" w:hAnsi="Arial" w:cs="Arial"/>
        </w:rPr>
        <w:t xml:space="preserve">Co-create learning plans </w:t>
      </w:r>
      <w:r w:rsidR="00035C4E" w:rsidRPr="003D41E4">
        <w:rPr>
          <w:rFonts w:ascii="Arial" w:hAnsi="Arial" w:cs="Arial"/>
        </w:rPr>
        <w:t>or goals</w:t>
      </w:r>
      <w:r w:rsidRPr="003D41E4">
        <w:rPr>
          <w:rFonts w:ascii="Arial" w:hAnsi="Arial" w:cs="Arial"/>
        </w:rPr>
        <w:t xml:space="preserve"> with</w:t>
      </w:r>
      <w:r w:rsidR="00035C4E" w:rsidRPr="003D41E4">
        <w:rPr>
          <w:rFonts w:ascii="Arial" w:hAnsi="Arial" w:cs="Arial"/>
        </w:rPr>
        <w:t xml:space="preserve"> the</w:t>
      </w:r>
      <w:r w:rsidRPr="003D41E4">
        <w:rPr>
          <w:rFonts w:ascii="Arial" w:hAnsi="Arial" w:cs="Arial"/>
        </w:rPr>
        <w:t xml:space="preserve"> resident that document areas of strength and areas for improvement</w:t>
      </w:r>
      <w:r w:rsidR="00035C4E" w:rsidRPr="003D41E4">
        <w:rPr>
          <w:rFonts w:ascii="Arial" w:hAnsi="Arial" w:cs="Arial"/>
        </w:rPr>
        <w:t>.</w:t>
      </w:r>
      <w:r w:rsidRPr="003D41E4">
        <w:rPr>
          <w:rFonts w:ascii="Arial" w:hAnsi="Arial" w:cs="Arial"/>
        </w:rPr>
        <w:t xml:space="preserve"> </w:t>
      </w:r>
      <w:r w:rsidR="00035C4E" w:rsidRPr="003D41E4">
        <w:rPr>
          <w:rFonts w:ascii="Arial" w:hAnsi="Arial" w:cs="Arial"/>
        </w:rPr>
        <w:t>I</w:t>
      </w:r>
      <w:r w:rsidRPr="003D41E4">
        <w:rPr>
          <w:rFonts w:ascii="Arial" w:hAnsi="Arial" w:cs="Arial"/>
        </w:rPr>
        <w:t xml:space="preserve">dentify any priority areas of knowledge, </w:t>
      </w:r>
      <w:proofErr w:type="gramStart"/>
      <w:r w:rsidRPr="003D41E4">
        <w:rPr>
          <w:rFonts w:ascii="Arial" w:hAnsi="Arial" w:cs="Arial"/>
        </w:rPr>
        <w:t>skills</w:t>
      </w:r>
      <w:proofErr w:type="gramEnd"/>
      <w:r w:rsidRPr="003D41E4">
        <w:rPr>
          <w:rFonts w:ascii="Arial" w:hAnsi="Arial" w:cs="Arial"/>
        </w:rPr>
        <w:t xml:space="preserve"> or competencies the resident can work </w:t>
      </w:r>
      <w:r w:rsidR="00035C4E" w:rsidRPr="003D41E4">
        <w:rPr>
          <w:rFonts w:ascii="Arial" w:hAnsi="Arial" w:cs="Arial"/>
        </w:rPr>
        <w:t>to improve upon</w:t>
      </w:r>
      <w:r w:rsidRPr="003D41E4">
        <w:rPr>
          <w:rFonts w:ascii="Arial" w:hAnsi="Arial" w:cs="Arial"/>
        </w:rPr>
        <w:t xml:space="preserve">. </w:t>
      </w:r>
      <w:r w:rsidR="00C05402" w:rsidRPr="003D41E4">
        <w:rPr>
          <w:rFonts w:ascii="Arial" w:hAnsi="Arial" w:cs="Arial"/>
        </w:rPr>
        <w:t xml:space="preserve"> </w:t>
      </w:r>
    </w:p>
    <w:p w14:paraId="0FD1A32A" w14:textId="07879B13" w:rsidR="009237EB" w:rsidRPr="003D41E4" w:rsidRDefault="009237EB" w:rsidP="00E8175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Provide c</w:t>
      </w:r>
      <w:r w:rsidRPr="00780C11">
        <w:rPr>
          <w:rFonts w:ascii="Arial" w:hAnsi="Arial" w:cs="Arial"/>
        </w:rPr>
        <w:t>oaching for performance change</w:t>
      </w:r>
      <w:r w:rsidR="00B3609F">
        <w:rPr>
          <w:rFonts w:ascii="Arial" w:hAnsi="Arial" w:cs="Arial"/>
        </w:rPr>
        <w:t>.</w:t>
      </w:r>
    </w:p>
    <w:p w14:paraId="517A6E08" w14:textId="77777777" w:rsidR="00536065" w:rsidRPr="003D41E4" w:rsidRDefault="00536065" w:rsidP="00E8175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D41E4">
        <w:rPr>
          <w:rFonts w:ascii="Arial" w:hAnsi="Arial" w:cs="Arial"/>
        </w:rPr>
        <w:t xml:space="preserve">Participate in the process of developing enhanced learning plans, </w:t>
      </w:r>
      <w:proofErr w:type="gramStart"/>
      <w:r w:rsidRPr="003D41E4">
        <w:rPr>
          <w:rFonts w:ascii="Arial" w:hAnsi="Arial" w:cs="Arial"/>
        </w:rPr>
        <w:t>remediation</w:t>
      </w:r>
      <w:proofErr w:type="gramEnd"/>
      <w:r w:rsidRPr="003D41E4">
        <w:rPr>
          <w:rFonts w:ascii="Arial" w:hAnsi="Arial" w:cs="Arial"/>
        </w:rPr>
        <w:t xml:space="preserve"> or probation plans for residents in difficulty. </w:t>
      </w:r>
    </w:p>
    <w:p w14:paraId="60DC05AA" w14:textId="69BF4ECE" w:rsidR="00035C4E" w:rsidRPr="003D41E4" w:rsidRDefault="00536065" w:rsidP="00E8175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D41E4">
        <w:rPr>
          <w:rFonts w:ascii="Arial" w:hAnsi="Arial" w:cs="Arial"/>
        </w:rPr>
        <w:t xml:space="preserve">Generate </w:t>
      </w:r>
      <w:r w:rsidR="003C0798" w:rsidRPr="003D41E4">
        <w:rPr>
          <w:rFonts w:ascii="Arial" w:hAnsi="Arial" w:cs="Arial"/>
        </w:rPr>
        <w:t xml:space="preserve">written </w:t>
      </w:r>
      <w:r w:rsidRPr="003D41E4">
        <w:rPr>
          <w:rFonts w:ascii="Arial" w:hAnsi="Arial" w:cs="Arial"/>
        </w:rPr>
        <w:t xml:space="preserve">reports on resident progress and recommendations for promotion for the CC. </w:t>
      </w:r>
      <w:r w:rsidR="003C0798" w:rsidRPr="003D41E4">
        <w:rPr>
          <w:rFonts w:ascii="Arial" w:hAnsi="Arial" w:cs="Arial"/>
        </w:rPr>
        <w:t xml:space="preserve">The report should use the template provided by the program. </w:t>
      </w:r>
    </w:p>
    <w:p w14:paraId="73D24603" w14:textId="77777777" w:rsidR="00035C4E" w:rsidRPr="003D41E4" w:rsidRDefault="00035C4E" w:rsidP="00E8175F">
      <w:pPr>
        <w:pStyle w:val="ListParagraph"/>
        <w:rPr>
          <w:rFonts w:ascii="Arial" w:hAnsi="Arial" w:cs="Arial"/>
        </w:rPr>
      </w:pPr>
    </w:p>
    <w:p w14:paraId="64D4D993" w14:textId="77777777" w:rsidR="00035C4E" w:rsidRPr="003D41E4" w:rsidRDefault="00035C4E" w:rsidP="00E8175F">
      <w:pPr>
        <w:pStyle w:val="ListParagraph"/>
        <w:ind w:left="0"/>
        <w:rPr>
          <w:rFonts w:ascii="Arial" w:hAnsi="Arial" w:cs="Arial"/>
        </w:rPr>
      </w:pPr>
      <w:r w:rsidRPr="003D41E4">
        <w:rPr>
          <w:rFonts w:ascii="Arial" w:hAnsi="Arial" w:cs="Arial"/>
        </w:rPr>
        <w:t xml:space="preserve">Agenda items that may </w:t>
      </w:r>
      <w:proofErr w:type="gramStart"/>
      <w:r w:rsidRPr="003D41E4">
        <w:rPr>
          <w:rFonts w:ascii="Arial" w:hAnsi="Arial" w:cs="Arial"/>
        </w:rPr>
        <w:t>be included</w:t>
      </w:r>
      <w:proofErr w:type="gramEnd"/>
      <w:r w:rsidRPr="003D41E4">
        <w:rPr>
          <w:rFonts w:ascii="Arial" w:hAnsi="Arial" w:cs="Arial"/>
        </w:rPr>
        <w:t xml:space="preserve"> for </w:t>
      </w:r>
      <w:r w:rsidR="003C0798" w:rsidRPr="003D41E4">
        <w:rPr>
          <w:rFonts w:ascii="Arial" w:hAnsi="Arial" w:cs="Arial"/>
        </w:rPr>
        <w:t xml:space="preserve">the </w:t>
      </w:r>
      <w:r w:rsidRPr="003D41E4">
        <w:rPr>
          <w:rFonts w:ascii="Arial" w:hAnsi="Arial" w:cs="Arial"/>
        </w:rPr>
        <w:t>resident and AA meetings:</w:t>
      </w:r>
    </w:p>
    <w:p w14:paraId="54ABB93D" w14:textId="77777777" w:rsidR="000A256E" w:rsidRPr="003D41E4" w:rsidRDefault="000A256E" w:rsidP="00E8175F">
      <w:pPr>
        <w:pStyle w:val="ListParagraph"/>
        <w:ind w:left="0"/>
        <w:rPr>
          <w:rFonts w:ascii="Arial" w:hAnsi="Arial" w:cs="Arial"/>
        </w:rPr>
      </w:pPr>
    </w:p>
    <w:p w14:paraId="5AEE3505" w14:textId="77777777" w:rsidR="00035C4E" w:rsidRPr="003D41E4" w:rsidRDefault="00035C4E" w:rsidP="00E8175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D41E4">
        <w:rPr>
          <w:rFonts w:ascii="Arial" w:hAnsi="Arial" w:cs="Arial"/>
        </w:rPr>
        <w:t>Review of the CBD map and rotations</w:t>
      </w:r>
    </w:p>
    <w:p w14:paraId="7F74F52D" w14:textId="77777777" w:rsidR="00035C4E" w:rsidRPr="003D41E4" w:rsidRDefault="00035C4E" w:rsidP="00E57F50">
      <w:pPr>
        <w:pStyle w:val="ListParagraph"/>
        <w:numPr>
          <w:ilvl w:val="0"/>
          <w:numId w:val="2"/>
        </w:numPr>
        <w:spacing w:after="0"/>
        <w:ind w:left="714" w:hanging="357"/>
        <w:rPr>
          <w:rFonts w:ascii="Arial" w:hAnsi="Arial" w:cs="Arial"/>
        </w:rPr>
      </w:pPr>
      <w:r w:rsidRPr="003D41E4">
        <w:rPr>
          <w:rFonts w:ascii="Arial" w:hAnsi="Arial" w:cs="Arial"/>
        </w:rPr>
        <w:t xml:space="preserve">Review of goals, </w:t>
      </w:r>
      <w:proofErr w:type="gramStart"/>
      <w:r w:rsidRPr="003D41E4">
        <w:rPr>
          <w:rFonts w:ascii="Arial" w:hAnsi="Arial" w:cs="Arial"/>
        </w:rPr>
        <w:t>objectives</w:t>
      </w:r>
      <w:proofErr w:type="gramEnd"/>
      <w:r w:rsidRPr="003D41E4">
        <w:rPr>
          <w:rFonts w:ascii="Arial" w:hAnsi="Arial" w:cs="Arial"/>
        </w:rPr>
        <w:t xml:space="preserve"> and competencies of current and upcoming rotations</w:t>
      </w:r>
    </w:p>
    <w:p w14:paraId="44EEC2EC" w14:textId="77777777" w:rsidR="000A256E" w:rsidRPr="003D41E4" w:rsidRDefault="000A256E" w:rsidP="00E57F50">
      <w:pPr>
        <w:numPr>
          <w:ilvl w:val="1"/>
          <w:numId w:val="3"/>
        </w:numPr>
        <w:contextualSpacing/>
        <w:rPr>
          <w:rFonts w:ascii="Arial" w:hAnsi="Arial" w:cs="Arial"/>
        </w:rPr>
      </w:pPr>
      <w:r w:rsidRPr="003D41E4">
        <w:rPr>
          <w:rFonts w:ascii="Arial" w:hAnsi="Arial" w:cs="Arial"/>
        </w:rPr>
        <w:t>‘Things that are going well</w:t>
      </w:r>
      <w:proofErr w:type="gramStart"/>
      <w:r w:rsidRPr="003D41E4">
        <w:rPr>
          <w:rFonts w:ascii="Arial" w:hAnsi="Arial" w:cs="Arial"/>
        </w:rPr>
        <w:t>’,</w:t>
      </w:r>
      <w:proofErr w:type="gramEnd"/>
      <w:r w:rsidRPr="003D41E4">
        <w:rPr>
          <w:rFonts w:ascii="Arial" w:hAnsi="Arial" w:cs="Arial"/>
        </w:rPr>
        <w:t xml:space="preserve"> ‘Goals that have been met’, </w:t>
      </w:r>
    </w:p>
    <w:p w14:paraId="16B8B014" w14:textId="77777777" w:rsidR="000A256E" w:rsidRPr="003D41E4" w:rsidRDefault="000A256E" w:rsidP="00E57F50">
      <w:pPr>
        <w:numPr>
          <w:ilvl w:val="1"/>
          <w:numId w:val="3"/>
        </w:numPr>
        <w:contextualSpacing/>
        <w:rPr>
          <w:rFonts w:ascii="Arial" w:hAnsi="Arial" w:cs="Arial"/>
        </w:rPr>
      </w:pPr>
      <w:r w:rsidRPr="003D41E4">
        <w:rPr>
          <w:rFonts w:ascii="Arial" w:hAnsi="Arial" w:cs="Arial"/>
        </w:rPr>
        <w:t xml:space="preserve">‘Future goals’,  ‘Actions to meet future goals’ and </w:t>
      </w:r>
    </w:p>
    <w:p w14:paraId="4647A8A9" w14:textId="77777777" w:rsidR="000A256E" w:rsidRPr="003D41E4" w:rsidRDefault="000A256E" w:rsidP="00E57F50">
      <w:pPr>
        <w:numPr>
          <w:ilvl w:val="1"/>
          <w:numId w:val="3"/>
        </w:numPr>
        <w:spacing w:after="0"/>
        <w:contextualSpacing/>
        <w:rPr>
          <w:rFonts w:ascii="Arial" w:hAnsi="Arial" w:cs="Arial"/>
        </w:rPr>
      </w:pPr>
      <w:r w:rsidRPr="003D41E4">
        <w:rPr>
          <w:rFonts w:ascii="Arial" w:hAnsi="Arial" w:cs="Arial"/>
        </w:rPr>
        <w:t>‘Things that are not going as well…’</w:t>
      </w:r>
    </w:p>
    <w:p w14:paraId="461E3A7A" w14:textId="77777777" w:rsidR="00035C4E" w:rsidRPr="003D41E4" w:rsidRDefault="00035C4E" w:rsidP="00E8175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D41E4">
        <w:rPr>
          <w:rFonts w:ascii="Arial" w:hAnsi="Arial" w:cs="Arial"/>
        </w:rPr>
        <w:t>EPA review</w:t>
      </w:r>
    </w:p>
    <w:p w14:paraId="10B6476B" w14:textId="77777777" w:rsidR="00035C4E" w:rsidRPr="003D41E4" w:rsidRDefault="00035C4E" w:rsidP="00E8175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D41E4">
        <w:rPr>
          <w:rFonts w:ascii="Arial" w:hAnsi="Arial" w:cs="Arial"/>
        </w:rPr>
        <w:t xml:space="preserve">Assessment review (ITERs, exam results, self-reflection, </w:t>
      </w:r>
      <w:proofErr w:type="gramStart"/>
      <w:r w:rsidRPr="003D41E4">
        <w:rPr>
          <w:rFonts w:ascii="Arial" w:hAnsi="Arial" w:cs="Arial"/>
        </w:rPr>
        <w:t>etc.</w:t>
      </w:r>
      <w:proofErr w:type="gramEnd"/>
      <w:r w:rsidRPr="003D41E4">
        <w:rPr>
          <w:rFonts w:ascii="Arial" w:hAnsi="Arial" w:cs="Arial"/>
        </w:rPr>
        <w:t xml:space="preserve">) of portfolio </w:t>
      </w:r>
    </w:p>
    <w:p w14:paraId="3BDE9955" w14:textId="77777777" w:rsidR="00035C4E" w:rsidRPr="003D41E4" w:rsidRDefault="00035C4E" w:rsidP="00E8175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D41E4">
        <w:rPr>
          <w:rFonts w:ascii="Arial" w:hAnsi="Arial" w:cs="Arial"/>
        </w:rPr>
        <w:t>Provide guidance for resident on EPA completion on upcoming rotations, and how best to approach any gaps in EPA assessments</w:t>
      </w:r>
    </w:p>
    <w:p w14:paraId="65AD13F7" w14:textId="1B57DD1A" w:rsidR="00035C4E" w:rsidRPr="003D41E4" w:rsidRDefault="00035C4E" w:rsidP="00E8175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D41E4">
        <w:rPr>
          <w:rFonts w:ascii="Arial" w:hAnsi="Arial" w:cs="Arial"/>
        </w:rPr>
        <w:t xml:space="preserve">Reflect on the ‘big picture’ with major themes, </w:t>
      </w:r>
      <w:r w:rsidR="00BF531B" w:rsidRPr="003D41E4">
        <w:rPr>
          <w:rFonts w:ascii="Arial" w:hAnsi="Arial" w:cs="Arial"/>
        </w:rPr>
        <w:t>strengths</w:t>
      </w:r>
      <w:r w:rsidRPr="003D41E4">
        <w:rPr>
          <w:rFonts w:ascii="Arial" w:hAnsi="Arial" w:cs="Arial"/>
        </w:rPr>
        <w:t xml:space="preserve"> and weaknesses identified</w:t>
      </w:r>
    </w:p>
    <w:p w14:paraId="3BE3CC83" w14:textId="6346FED9" w:rsidR="00035C4E" w:rsidRPr="003D41E4" w:rsidRDefault="00035C4E" w:rsidP="00E8175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D41E4">
        <w:rPr>
          <w:rFonts w:ascii="Arial" w:hAnsi="Arial" w:cs="Arial"/>
        </w:rPr>
        <w:t>Development and review of learning plans</w:t>
      </w:r>
      <w:r w:rsidR="00945C5F">
        <w:rPr>
          <w:rFonts w:ascii="Arial" w:hAnsi="Arial" w:cs="Arial"/>
        </w:rPr>
        <w:t xml:space="preserve"> and progress</w:t>
      </w:r>
    </w:p>
    <w:p w14:paraId="2D299901" w14:textId="14C9EF1D" w:rsidR="00035C4E" w:rsidRPr="00E8175F" w:rsidRDefault="00035C4E" w:rsidP="00E8175F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3D41E4">
        <w:rPr>
          <w:rFonts w:ascii="Arial" w:hAnsi="Arial" w:cs="Arial"/>
        </w:rPr>
        <w:t xml:space="preserve">Ensuring resident is aware of </w:t>
      </w:r>
      <w:r w:rsidR="003C0798" w:rsidRPr="003D41E4">
        <w:rPr>
          <w:rFonts w:ascii="Arial" w:hAnsi="Arial" w:cs="Arial"/>
        </w:rPr>
        <w:t>resources for support</w:t>
      </w:r>
      <w:r w:rsidR="00E8175F">
        <w:rPr>
          <w:rFonts w:ascii="Arial" w:hAnsi="Arial" w:cs="Arial"/>
        </w:rPr>
        <w:t xml:space="preserve">, </w:t>
      </w:r>
      <w:r w:rsidR="003C0798" w:rsidRPr="00E8175F">
        <w:rPr>
          <w:rFonts w:ascii="Arial" w:hAnsi="Arial" w:cs="Arial"/>
        </w:rPr>
        <w:t>as applicable</w:t>
      </w:r>
      <w:r w:rsidR="00E8175F">
        <w:rPr>
          <w:rFonts w:ascii="Arial" w:hAnsi="Arial" w:cs="Arial"/>
        </w:rPr>
        <w:t xml:space="preserve"> </w:t>
      </w:r>
      <w:r w:rsidR="00E8175F" w:rsidRPr="00E8175F">
        <w:rPr>
          <w:rFonts w:ascii="Arial" w:hAnsi="Arial" w:cs="Arial"/>
        </w:rPr>
        <w:t xml:space="preserve">(e.g. </w:t>
      </w:r>
      <w:hyperlink r:id="rId7" w:history="1">
        <w:r w:rsidR="00E8175F">
          <w:rPr>
            <w:rStyle w:val="Hyperlink"/>
            <w:rFonts w:ascii="Arial" w:hAnsi="Arial" w:cs="Arial"/>
          </w:rPr>
          <w:t>Learner Experience</w:t>
        </w:r>
      </w:hyperlink>
      <w:r w:rsidR="00E8175F" w:rsidRPr="00E8175F">
        <w:rPr>
          <w:rFonts w:ascii="Arial" w:hAnsi="Arial" w:cs="Arial"/>
        </w:rPr>
        <w:t>)</w:t>
      </w:r>
      <w:r w:rsidR="00E57F50">
        <w:rPr>
          <w:rFonts w:ascii="Arial" w:hAnsi="Arial" w:cs="Arial"/>
        </w:rPr>
        <w:t>.</w:t>
      </w:r>
    </w:p>
    <w:sectPr w:rsidR="00035C4E" w:rsidRPr="00E817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06799F" w14:textId="77777777" w:rsidR="004F6FB0" w:rsidRDefault="004F6FB0" w:rsidP="00B77611">
      <w:pPr>
        <w:spacing w:after="0" w:line="240" w:lineRule="auto"/>
      </w:pPr>
      <w:r>
        <w:separator/>
      </w:r>
    </w:p>
  </w:endnote>
  <w:endnote w:type="continuationSeparator" w:id="0">
    <w:p w14:paraId="602F615A" w14:textId="77777777" w:rsidR="004F6FB0" w:rsidRDefault="004F6FB0" w:rsidP="00B77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FFF32" w14:textId="77777777" w:rsidR="004F6FB0" w:rsidRDefault="004F6FB0" w:rsidP="00B77611">
      <w:pPr>
        <w:spacing w:after="0" w:line="240" w:lineRule="auto"/>
      </w:pPr>
      <w:r>
        <w:separator/>
      </w:r>
    </w:p>
  </w:footnote>
  <w:footnote w:type="continuationSeparator" w:id="0">
    <w:p w14:paraId="1C84EEF1" w14:textId="77777777" w:rsidR="004F6FB0" w:rsidRDefault="004F6FB0" w:rsidP="00B77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E46904"/>
    <w:multiLevelType w:val="hybridMultilevel"/>
    <w:tmpl w:val="133E79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B278D"/>
    <w:multiLevelType w:val="hybridMultilevel"/>
    <w:tmpl w:val="A5484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15FA7"/>
    <w:multiLevelType w:val="hybridMultilevel"/>
    <w:tmpl w:val="6FD26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737584">
    <w:abstractNumId w:val="1"/>
  </w:num>
  <w:num w:numId="2" w16cid:durableId="208347679">
    <w:abstractNumId w:val="2"/>
  </w:num>
  <w:num w:numId="3" w16cid:durableId="19286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B40"/>
    <w:rsid w:val="00002C03"/>
    <w:rsid w:val="00035C4E"/>
    <w:rsid w:val="00036711"/>
    <w:rsid w:val="00046B3F"/>
    <w:rsid w:val="000A256E"/>
    <w:rsid w:val="000B6E3A"/>
    <w:rsid w:val="00116CF9"/>
    <w:rsid w:val="00200320"/>
    <w:rsid w:val="00221092"/>
    <w:rsid w:val="002A5258"/>
    <w:rsid w:val="002D5ABC"/>
    <w:rsid w:val="00353F03"/>
    <w:rsid w:val="003C0798"/>
    <w:rsid w:val="003C3FF2"/>
    <w:rsid w:val="003D41E4"/>
    <w:rsid w:val="004237F1"/>
    <w:rsid w:val="00466D3E"/>
    <w:rsid w:val="004766F3"/>
    <w:rsid w:val="004F6FB0"/>
    <w:rsid w:val="00513126"/>
    <w:rsid w:val="005131A3"/>
    <w:rsid w:val="00536065"/>
    <w:rsid w:val="005369F4"/>
    <w:rsid w:val="00574F2C"/>
    <w:rsid w:val="00583B40"/>
    <w:rsid w:val="00644DFC"/>
    <w:rsid w:val="00677037"/>
    <w:rsid w:val="006966AC"/>
    <w:rsid w:val="006C6D0E"/>
    <w:rsid w:val="00780C11"/>
    <w:rsid w:val="00787BEB"/>
    <w:rsid w:val="007D355E"/>
    <w:rsid w:val="00802030"/>
    <w:rsid w:val="008238E3"/>
    <w:rsid w:val="008321B2"/>
    <w:rsid w:val="00865DD7"/>
    <w:rsid w:val="00873BE7"/>
    <w:rsid w:val="009237EB"/>
    <w:rsid w:val="00943A89"/>
    <w:rsid w:val="00943F8D"/>
    <w:rsid w:val="00945C5F"/>
    <w:rsid w:val="009A2BA3"/>
    <w:rsid w:val="009D076E"/>
    <w:rsid w:val="00A26BD3"/>
    <w:rsid w:val="00A83811"/>
    <w:rsid w:val="00A92F96"/>
    <w:rsid w:val="00AE0F85"/>
    <w:rsid w:val="00B3609F"/>
    <w:rsid w:val="00B70249"/>
    <w:rsid w:val="00B77611"/>
    <w:rsid w:val="00BF531B"/>
    <w:rsid w:val="00C05402"/>
    <w:rsid w:val="00CC0AD7"/>
    <w:rsid w:val="00CE457F"/>
    <w:rsid w:val="00D00AB1"/>
    <w:rsid w:val="00D67135"/>
    <w:rsid w:val="00DC518A"/>
    <w:rsid w:val="00E017DF"/>
    <w:rsid w:val="00E33A1E"/>
    <w:rsid w:val="00E57F50"/>
    <w:rsid w:val="00E726B6"/>
    <w:rsid w:val="00E7595A"/>
    <w:rsid w:val="00E8175F"/>
    <w:rsid w:val="00EF5F64"/>
    <w:rsid w:val="00F331AA"/>
    <w:rsid w:val="00F3576A"/>
    <w:rsid w:val="00F45D47"/>
    <w:rsid w:val="00F56C84"/>
    <w:rsid w:val="00F603AE"/>
    <w:rsid w:val="00FC3FDF"/>
    <w:rsid w:val="00FD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7B501"/>
  <w15:chartTrackingRefBased/>
  <w15:docId w15:val="{64CEA7DC-DD2C-45B7-80DE-24EFB41D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B40"/>
    <w:pPr>
      <w:ind w:left="720"/>
      <w:contextualSpacing/>
    </w:pPr>
  </w:style>
  <w:style w:type="paragraph" w:styleId="Revision">
    <w:name w:val="Revision"/>
    <w:hidden/>
    <w:uiPriority w:val="99"/>
    <w:semiHidden/>
    <w:rsid w:val="003D41E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D41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41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41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1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1E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726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26B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77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611"/>
  </w:style>
  <w:style w:type="paragraph" w:styleId="Footer">
    <w:name w:val="footer"/>
    <w:basedOn w:val="Normal"/>
    <w:link w:val="FooterChar"/>
    <w:uiPriority w:val="99"/>
    <w:unhideWhenUsed/>
    <w:rsid w:val="00B77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611"/>
  </w:style>
  <w:style w:type="paragraph" w:styleId="BalloonText">
    <w:name w:val="Balloon Text"/>
    <w:basedOn w:val="Normal"/>
    <w:link w:val="BalloonTextChar"/>
    <w:uiPriority w:val="99"/>
    <w:semiHidden/>
    <w:unhideWhenUsed/>
    <w:rsid w:val="00832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1B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45C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chulich.uwo.ca/learner_experien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Champion</dc:creator>
  <cp:keywords/>
  <dc:description/>
  <cp:lastModifiedBy>Lindsay Curtis</cp:lastModifiedBy>
  <cp:revision>22</cp:revision>
  <dcterms:created xsi:type="dcterms:W3CDTF">2024-05-30T14:19:00Z</dcterms:created>
  <dcterms:modified xsi:type="dcterms:W3CDTF">2024-06-06T17:21:00Z</dcterms:modified>
</cp:coreProperties>
</file>