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1885" w14:textId="3BFDDB88" w:rsidR="00B04D5C" w:rsidRPr="00EF0496" w:rsidRDefault="00B04D5C" w:rsidP="00224AD6">
      <w:pPr>
        <w:spacing w:line="245" w:lineRule="exact"/>
        <w:rPr>
          <w:rFonts w:ascii="Garamond" w:hAnsi="Garamond" w:cs="Arial"/>
        </w:rPr>
      </w:pPr>
    </w:p>
    <w:p w14:paraId="34A8933D" w14:textId="77777777" w:rsidR="00B04D5C" w:rsidRPr="00EF0496" w:rsidRDefault="00B04D5C" w:rsidP="00B04D5C">
      <w:pPr>
        <w:rPr>
          <w:rFonts w:ascii="Garamond" w:hAnsi="Garamond" w:cs="Arial"/>
        </w:rPr>
      </w:pPr>
    </w:p>
    <w:p w14:paraId="2F2AA7FA" w14:textId="77777777" w:rsidR="00B04D5C" w:rsidRPr="00EF0496" w:rsidRDefault="00B04D5C" w:rsidP="00B04D5C">
      <w:pPr>
        <w:rPr>
          <w:rFonts w:ascii="Garamond" w:hAnsi="Garamond" w:cs="Arial"/>
        </w:rPr>
      </w:pPr>
    </w:p>
    <w:p w14:paraId="0F975C4A" w14:textId="77777777" w:rsidR="00B04D5C" w:rsidRPr="00EF0496" w:rsidRDefault="00B04D5C" w:rsidP="00B04D5C">
      <w:pPr>
        <w:rPr>
          <w:rFonts w:ascii="Garamond" w:hAnsi="Garamond" w:cstheme="majorHAnsi"/>
        </w:rPr>
      </w:pPr>
    </w:p>
    <w:p w14:paraId="1F7FD012" w14:textId="77777777" w:rsidR="00A01077" w:rsidRDefault="00A01077" w:rsidP="00A01077">
      <w:pPr>
        <w:jc w:val="center"/>
        <w:rPr>
          <w:rFonts w:ascii="Arial" w:hAnsi="Arial" w:cs="Arial"/>
        </w:rPr>
      </w:pPr>
    </w:p>
    <w:p w14:paraId="66B12A24" w14:textId="77777777" w:rsidR="00A01077" w:rsidRDefault="00A01077" w:rsidP="00A01077">
      <w:pPr>
        <w:jc w:val="center"/>
        <w:rPr>
          <w:rFonts w:ascii="Arial" w:hAnsi="Arial" w:cs="Arial"/>
        </w:rPr>
      </w:pPr>
    </w:p>
    <w:p w14:paraId="35AA8FAE" w14:textId="77777777" w:rsidR="00A01077" w:rsidRDefault="00A01077" w:rsidP="00A01077">
      <w:pPr>
        <w:jc w:val="center"/>
        <w:rPr>
          <w:rFonts w:ascii="Arial" w:hAnsi="Arial" w:cs="Arial"/>
        </w:rPr>
      </w:pPr>
    </w:p>
    <w:p w14:paraId="055DF365" w14:textId="1E9A9BDA" w:rsidR="00A01077" w:rsidRDefault="00491BA0" w:rsidP="00A010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PA</w:t>
      </w:r>
      <w:r w:rsidR="00A01077">
        <w:rPr>
          <w:rFonts w:ascii="Arial" w:hAnsi="Arial" w:cs="Arial"/>
          <w:b/>
          <w:bCs/>
          <w:sz w:val="32"/>
          <w:szCs w:val="32"/>
          <w:u w:val="single"/>
        </w:rPr>
        <w:t>RO Trust Fund</w:t>
      </w:r>
      <w:r>
        <w:rPr>
          <w:rFonts w:ascii="Arial" w:hAnsi="Arial" w:cs="Arial"/>
          <w:b/>
          <w:bCs/>
          <w:sz w:val="32"/>
          <w:szCs w:val="32"/>
          <w:u w:val="single"/>
        </w:rPr>
        <w:t>’s</w:t>
      </w:r>
      <w:r w:rsidR="00A0107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“</w:t>
      </w:r>
      <w:r w:rsidR="00A01077">
        <w:rPr>
          <w:rFonts w:ascii="Arial" w:hAnsi="Arial" w:cs="Arial"/>
          <w:b/>
          <w:bCs/>
          <w:sz w:val="32"/>
          <w:szCs w:val="32"/>
          <w:u w:val="single"/>
        </w:rPr>
        <w:t>Resident Teaching Award</w:t>
      </w:r>
      <w:r>
        <w:rPr>
          <w:rFonts w:ascii="Arial" w:hAnsi="Arial" w:cs="Arial"/>
          <w:b/>
          <w:bCs/>
          <w:sz w:val="32"/>
          <w:szCs w:val="32"/>
          <w:u w:val="single"/>
        </w:rPr>
        <w:t>”</w:t>
      </w:r>
    </w:p>
    <w:p w14:paraId="004F2DA8" w14:textId="77777777" w:rsidR="00A01077" w:rsidRDefault="00A01077" w:rsidP="00A01077">
      <w:pPr>
        <w:jc w:val="center"/>
        <w:rPr>
          <w:rFonts w:ascii="Arial" w:hAnsi="Arial" w:cs="Arial"/>
        </w:rPr>
      </w:pPr>
    </w:p>
    <w:p w14:paraId="78972FD7" w14:textId="77777777" w:rsidR="00A01077" w:rsidRDefault="00A01077" w:rsidP="00A010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Guidelines</w:t>
      </w:r>
    </w:p>
    <w:p w14:paraId="5B133295" w14:textId="77777777" w:rsidR="00A01077" w:rsidRDefault="00A01077" w:rsidP="00A01077">
      <w:pPr>
        <w:rPr>
          <w:rFonts w:ascii="Arial" w:hAnsi="Arial" w:cs="Arial"/>
        </w:rPr>
      </w:pPr>
    </w:p>
    <w:p w14:paraId="0A88605D" w14:textId="16554F1A" w:rsidR="00A01077" w:rsidRDefault="00A01077" w:rsidP="00A01077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491BA0" w:rsidRPr="002C722A">
        <w:rPr>
          <w:rFonts w:ascii="Arial" w:hAnsi="Arial" w:cs="Arial"/>
          <w:sz w:val="22"/>
          <w:szCs w:val="22"/>
        </w:rPr>
        <w:t>The PA</w:t>
      </w:r>
      <w:r w:rsidRPr="002C722A">
        <w:rPr>
          <w:rFonts w:ascii="Arial" w:hAnsi="Arial" w:cs="Arial"/>
          <w:sz w:val="22"/>
          <w:szCs w:val="22"/>
        </w:rPr>
        <w:t>RO Trust Fund makes an</w:t>
      </w:r>
      <w:r w:rsidRPr="002C722A">
        <w:rPr>
          <w:rFonts w:ascii="Arial" w:hAnsi="Arial" w:cs="Arial"/>
          <w:b/>
          <w:sz w:val="22"/>
          <w:szCs w:val="22"/>
        </w:rPr>
        <w:t xml:space="preserve"> </w:t>
      </w:r>
      <w:r w:rsidRPr="002C722A">
        <w:rPr>
          <w:rFonts w:ascii="Arial" w:hAnsi="Arial" w:cs="Arial"/>
          <w:sz w:val="22"/>
          <w:szCs w:val="22"/>
        </w:rPr>
        <w:t xml:space="preserve">annual $1000 award to each of the </w:t>
      </w:r>
      <w:r w:rsidR="00703E9E" w:rsidRPr="002C722A">
        <w:rPr>
          <w:rFonts w:ascii="Arial" w:hAnsi="Arial" w:cs="Arial"/>
          <w:sz w:val="22"/>
          <w:szCs w:val="22"/>
        </w:rPr>
        <w:t>s</w:t>
      </w:r>
      <w:r w:rsidR="0012455A" w:rsidRPr="002C722A">
        <w:rPr>
          <w:rFonts w:ascii="Arial" w:hAnsi="Arial" w:cs="Arial"/>
          <w:sz w:val="22"/>
          <w:szCs w:val="22"/>
        </w:rPr>
        <w:t>ix</w:t>
      </w:r>
      <w:r w:rsidRPr="002C722A">
        <w:rPr>
          <w:rFonts w:ascii="Arial" w:hAnsi="Arial" w:cs="Arial"/>
          <w:sz w:val="22"/>
          <w:szCs w:val="22"/>
        </w:rPr>
        <w:t xml:space="preserve"> Ontario </w:t>
      </w:r>
      <w:r w:rsidR="00703E9E" w:rsidRPr="002C722A">
        <w:rPr>
          <w:rFonts w:ascii="Arial" w:hAnsi="Arial" w:cs="Arial"/>
          <w:sz w:val="22"/>
          <w:szCs w:val="22"/>
        </w:rPr>
        <w:t>m</w:t>
      </w:r>
      <w:r w:rsidRPr="002C722A">
        <w:rPr>
          <w:rFonts w:ascii="Arial" w:hAnsi="Arial" w:cs="Arial"/>
          <w:sz w:val="22"/>
          <w:szCs w:val="22"/>
        </w:rPr>
        <w:t>edical schools.</w:t>
      </w:r>
      <w:r w:rsidR="001B7E6D" w:rsidRPr="002C722A">
        <w:rPr>
          <w:rFonts w:ascii="Arial" w:hAnsi="Arial" w:cs="Arial"/>
          <w:sz w:val="22"/>
          <w:szCs w:val="22"/>
        </w:rPr>
        <w:t xml:space="preserve"> </w:t>
      </w:r>
      <w:r w:rsidRPr="002C722A">
        <w:rPr>
          <w:rFonts w:ascii="Arial" w:hAnsi="Arial" w:cs="Arial"/>
          <w:sz w:val="22"/>
          <w:szCs w:val="22"/>
        </w:rPr>
        <w:t xml:space="preserve">The awards are to honour residents who have provided outstanding clinical teaching experiences to junior </w:t>
      </w:r>
      <w:proofErr w:type="spellStart"/>
      <w:r w:rsidRPr="002C722A">
        <w:rPr>
          <w:rFonts w:ascii="Arial" w:hAnsi="Arial" w:cs="Arial"/>
          <w:sz w:val="22"/>
          <w:szCs w:val="22"/>
        </w:rPr>
        <w:t>housestaff</w:t>
      </w:r>
      <w:proofErr w:type="spellEnd"/>
      <w:r w:rsidRPr="002C722A">
        <w:rPr>
          <w:rFonts w:ascii="Arial" w:hAnsi="Arial" w:cs="Arial"/>
          <w:sz w:val="22"/>
          <w:szCs w:val="22"/>
        </w:rPr>
        <w:t xml:space="preserve"> and clinical clerks. The winners will be</w:t>
      </w:r>
      <w:r w:rsidR="00CE32F4" w:rsidRPr="002C722A">
        <w:rPr>
          <w:rFonts w:ascii="Arial" w:hAnsi="Arial" w:cs="Arial"/>
          <w:sz w:val="22"/>
          <w:szCs w:val="22"/>
        </w:rPr>
        <w:t xml:space="preserve"> honoured at the time of the PA</w:t>
      </w:r>
      <w:r w:rsidRPr="002C722A">
        <w:rPr>
          <w:rFonts w:ascii="Arial" w:hAnsi="Arial" w:cs="Arial"/>
          <w:sz w:val="22"/>
          <w:szCs w:val="22"/>
        </w:rPr>
        <w:t xml:space="preserve">RO Clinical Teaching Awards Banquet </w:t>
      </w:r>
      <w:r w:rsidR="00B63D71" w:rsidRPr="002C722A">
        <w:rPr>
          <w:rFonts w:ascii="Arial" w:hAnsi="Arial" w:cs="Arial"/>
          <w:sz w:val="22"/>
          <w:szCs w:val="22"/>
        </w:rPr>
        <w:t xml:space="preserve">to be </w:t>
      </w:r>
      <w:r w:rsidRPr="002C722A">
        <w:rPr>
          <w:rFonts w:ascii="Arial" w:hAnsi="Arial" w:cs="Arial"/>
          <w:sz w:val="22"/>
          <w:szCs w:val="22"/>
        </w:rPr>
        <w:t>held</w:t>
      </w:r>
      <w:r w:rsidR="001B7E6D" w:rsidRPr="002C722A">
        <w:rPr>
          <w:rFonts w:ascii="Arial" w:hAnsi="Arial" w:cs="Arial"/>
          <w:sz w:val="22"/>
          <w:szCs w:val="22"/>
        </w:rPr>
        <w:t xml:space="preserve"> </w:t>
      </w:r>
      <w:r w:rsidR="00B63D71" w:rsidRPr="002C722A">
        <w:rPr>
          <w:rFonts w:ascii="Arial" w:hAnsi="Arial" w:cs="Arial"/>
          <w:sz w:val="22"/>
          <w:szCs w:val="22"/>
        </w:rPr>
        <w:t>in Toronto</w:t>
      </w:r>
      <w:r w:rsidRPr="002C722A">
        <w:rPr>
          <w:rFonts w:ascii="Arial" w:hAnsi="Arial" w:cs="Arial"/>
          <w:sz w:val="22"/>
          <w:szCs w:val="22"/>
        </w:rPr>
        <w:t>.</w:t>
      </w:r>
    </w:p>
    <w:p w14:paraId="2CE58848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</w:p>
    <w:p w14:paraId="7CAA0A58" w14:textId="52E851FB" w:rsidR="00A01077" w:rsidRDefault="00A01077" w:rsidP="00A01077">
      <w:pPr>
        <w:pStyle w:val="Level1"/>
        <w:numPr>
          <w:ilvl w:val="0"/>
          <w:numId w:val="43"/>
        </w:num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deadline for nominations is </w:t>
      </w:r>
      <w:r w:rsidR="006D7DCC">
        <w:rPr>
          <w:rFonts w:ascii="Arial" w:hAnsi="Arial" w:cs="Arial"/>
          <w:b/>
          <w:color w:val="333399"/>
          <w:sz w:val="22"/>
          <w:szCs w:val="22"/>
          <w:u w:val="single"/>
        </w:rPr>
        <w:t>Wednesday</w:t>
      </w:r>
      <w:r w:rsidR="0016446F">
        <w:rPr>
          <w:rFonts w:ascii="Arial" w:hAnsi="Arial" w:cs="Arial"/>
          <w:b/>
          <w:color w:val="333399"/>
          <w:sz w:val="22"/>
          <w:szCs w:val="22"/>
          <w:u w:val="single"/>
        </w:rPr>
        <w:t>,</w:t>
      </w:r>
      <w:r w:rsidR="000A60E7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January </w:t>
      </w:r>
      <w:r w:rsidR="006D7DCC">
        <w:rPr>
          <w:rFonts w:ascii="Arial" w:hAnsi="Arial" w:cs="Arial"/>
          <w:b/>
          <w:color w:val="333399"/>
          <w:sz w:val="22"/>
          <w:szCs w:val="22"/>
          <w:u w:val="single"/>
        </w:rPr>
        <w:t>3</w:t>
      </w:r>
      <w:r w:rsidR="0016446F">
        <w:rPr>
          <w:rFonts w:ascii="Arial" w:hAnsi="Arial" w:cs="Arial"/>
          <w:b/>
          <w:color w:val="333399"/>
          <w:sz w:val="22"/>
          <w:szCs w:val="22"/>
          <w:u w:val="single"/>
        </w:rPr>
        <w:t>1</w:t>
      </w:r>
      <w:r w:rsidR="00C669FB">
        <w:rPr>
          <w:rFonts w:ascii="Arial" w:hAnsi="Arial" w:cs="Arial"/>
          <w:b/>
          <w:color w:val="333399"/>
          <w:sz w:val="22"/>
          <w:szCs w:val="22"/>
          <w:u w:val="single"/>
        </w:rPr>
        <w:t>, 20</w:t>
      </w:r>
      <w:r w:rsidR="00021918">
        <w:rPr>
          <w:rFonts w:ascii="Arial" w:hAnsi="Arial" w:cs="Arial"/>
          <w:b/>
          <w:color w:val="333399"/>
          <w:sz w:val="22"/>
          <w:szCs w:val="22"/>
          <w:u w:val="single"/>
        </w:rPr>
        <w:t>2</w:t>
      </w:r>
      <w:r w:rsidR="006D7DCC">
        <w:rPr>
          <w:rFonts w:ascii="Arial" w:hAnsi="Arial" w:cs="Arial"/>
          <w:b/>
          <w:color w:val="333399"/>
          <w:sz w:val="22"/>
          <w:szCs w:val="22"/>
          <w:u w:val="single"/>
        </w:rPr>
        <w:t>4</w:t>
      </w:r>
      <w:r>
        <w:rPr>
          <w:rFonts w:ascii="Arial" w:hAnsi="Arial" w:cs="Arial"/>
          <w:color w:val="333399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FE41898" w14:textId="77777777" w:rsidR="00B63D71" w:rsidRDefault="00B63D71" w:rsidP="00B63D71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14:paraId="225BCA28" w14:textId="0028EA7A" w:rsidR="00A01077" w:rsidRDefault="00A01077" w:rsidP="00A010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applications should be e-mailed in electronic format to the PGME office </w:t>
      </w:r>
      <w:r w:rsidR="00E352B1">
        <w:rPr>
          <w:rFonts w:ascii="Arial" w:hAnsi="Arial" w:cs="Arial"/>
          <w:b/>
          <w:sz w:val="22"/>
          <w:szCs w:val="22"/>
        </w:rPr>
        <w:t>at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6B4117">
          <w:rPr>
            <w:rStyle w:val="Hyperlink"/>
            <w:rFonts w:ascii="Arial" w:eastAsia="Times" w:hAnsi="Arial" w:cs="Arial"/>
            <w:b/>
            <w:sz w:val="22"/>
            <w:szCs w:val="22"/>
          </w:rPr>
          <w:t>postgraduate.medicine</w:t>
        </w:r>
        <w:r>
          <w:rPr>
            <w:rStyle w:val="Hyperlink"/>
            <w:rFonts w:ascii="Arial" w:eastAsia="Times" w:hAnsi="Arial" w:cs="Arial"/>
            <w:b/>
            <w:sz w:val="22"/>
            <w:szCs w:val="22"/>
          </w:rPr>
          <w:t>@schulich.uwo.ca</w:t>
        </w:r>
      </w:hyperlink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14:paraId="3667217F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</w:p>
    <w:p w14:paraId="2D7CCB1F" w14:textId="210A4777" w:rsidR="00A01077" w:rsidRDefault="00A01077" w:rsidP="00A01077">
      <w:pPr>
        <w:pStyle w:val="Level1"/>
        <w:numPr>
          <w:ilvl w:val="0"/>
          <w:numId w:val="43"/>
        </w:num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are requested via a special notice to Program Directors of Postgraduate</w:t>
      </w:r>
      <w:r w:rsidR="00491BA0">
        <w:rPr>
          <w:rFonts w:ascii="Arial" w:hAnsi="Arial" w:cs="Arial"/>
          <w:sz w:val="22"/>
          <w:szCs w:val="22"/>
        </w:rPr>
        <w:t xml:space="preserve"> Programs/Departments at Western University</w:t>
      </w:r>
      <w:r>
        <w:rPr>
          <w:rFonts w:ascii="Arial" w:hAnsi="Arial" w:cs="Arial"/>
          <w:sz w:val="22"/>
          <w:szCs w:val="22"/>
        </w:rPr>
        <w:t xml:space="preserve">. Nominations may come from junior </w:t>
      </w:r>
      <w:proofErr w:type="spellStart"/>
      <w:r>
        <w:rPr>
          <w:rFonts w:ascii="Arial" w:hAnsi="Arial" w:cs="Arial"/>
          <w:sz w:val="22"/>
          <w:szCs w:val="22"/>
        </w:rPr>
        <w:t>housestaff</w:t>
      </w:r>
      <w:proofErr w:type="spellEnd"/>
      <w:r>
        <w:rPr>
          <w:rFonts w:ascii="Arial" w:hAnsi="Arial" w:cs="Arial"/>
          <w:sz w:val="22"/>
          <w:szCs w:val="22"/>
        </w:rPr>
        <w:t>, and clinical clerks.</w:t>
      </w:r>
    </w:p>
    <w:p w14:paraId="278930C4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209423" w14:textId="14A38807" w:rsidR="00A01077" w:rsidRDefault="00A01077" w:rsidP="00A01077">
      <w:pPr>
        <w:pStyle w:val="Level1"/>
        <w:numPr>
          <w:ilvl w:val="0"/>
          <w:numId w:val="43"/>
        </w:num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should include the name of the resident who must be currently registered with the Postgradua</w:t>
      </w:r>
      <w:r w:rsidR="00491BA0">
        <w:rPr>
          <w:rFonts w:ascii="Arial" w:hAnsi="Arial" w:cs="Arial"/>
          <w:sz w:val="22"/>
          <w:szCs w:val="22"/>
        </w:rPr>
        <w:t>te Medical Education Office at Western</w:t>
      </w:r>
      <w:r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i/>
          <w:iCs/>
          <w:sz w:val="22"/>
          <w:szCs w:val="22"/>
        </w:rPr>
        <w:t>clinical/research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fellows are not eligible for this award</w:t>
      </w:r>
      <w:r>
        <w:rPr>
          <w:rFonts w:ascii="Arial" w:hAnsi="Arial" w:cs="Arial"/>
          <w:sz w:val="22"/>
          <w:szCs w:val="22"/>
        </w:rPr>
        <w:t>), reasons why the nominee is being recommended for the award as well as how the resident has demonstrated excellence in clinical teaching.</w:t>
      </w:r>
    </w:p>
    <w:p w14:paraId="5DDFE0C0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</w:p>
    <w:p w14:paraId="70BDFE03" w14:textId="472DACD1" w:rsidR="00A01077" w:rsidRDefault="00A01077" w:rsidP="00A01077">
      <w:pPr>
        <w:pStyle w:val="Level1"/>
        <w:numPr>
          <w:ilvl w:val="0"/>
          <w:numId w:val="43"/>
        </w:num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 w:rsidRPr="006B4117">
        <w:rPr>
          <w:rFonts w:ascii="Arial" w:hAnsi="Arial" w:cs="Arial"/>
          <w:b/>
          <w:sz w:val="22"/>
          <w:szCs w:val="22"/>
        </w:rPr>
        <w:t>The nomination should be accompanied by a letter of support from the resident’s Program Director</w:t>
      </w:r>
      <w:r w:rsidR="006B4117">
        <w:rPr>
          <w:rFonts w:ascii="Arial" w:hAnsi="Arial" w:cs="Arial"/>
          <w:b/>
          <w:sz w:val="22"/>
          <w:szCs w:val="22"/>
        </w:rPr>
        <w:t xml:space="preserve"> in electronic format</w:t>
      </w:r>
      <w:r w:rsidRPr="006B41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2C722A">
        <w:rPr>
          <w:rFonts w:ascii="Arial" w:hAnsi="Arial" w:cs="Arial"/>
          <w:sz w:val="22"/>
          <w:szCs w:val="22"/>
        </w:rPr>
        <w:t xml:space="preserve">Each program </w:t>
      </w:r>
      <w:r w:rsidR="002500A6" w:rsidRPr="002C722A">
        <w:rPr>
          <w:rFonts w:ascii="Arial" w:hAnsi="Arial" w:cs="Arial"/>
          <w:sz w:val="22"/>
          <w:szCs w:val="22"/>
        </w:rPr>
        <w:t>may</w:t>
      </w:r>
      <w:r w:rsidRPr="002C722A">
        <w:rPr>
          <w:rFonts w:ascii="Arial" w:hAnsi="Arial" w:cs="Arial"/>
          <w:sz w:val="22"/>
          <w:szCs w:val="22"/>
        </w:rPr>
        <w:t xml:space="preserve"> forward </w:t>
      </w:r>
      <w:r w:rsidR="002500A6" w:rsidRPr="002C722A">
        <w:rPr>
          <w:rFonts w:ascii="Arial" w:hAnsi="Arial" w:cs="Arial"/>
          <w:sz w:val="22"/>
          <w:szCs w:val="22"/>
        </w:rPr>
        <w:t>their</w:t>
      </w:r>
      <w:r w:rsidRPr="002C722A">
        <w:rPr>
          <w:rFonts w:ascii="Arial" w:hAnsi="Arial" w:cs="Arial"/>
          <w:sz w:val="22"/>
          <w:szCs w:val="22"/>
        </w:rPr>
        <w:t xml:space="preserve"> nomination</w:t>
      </w:r>
      <w:r w:rsidR="002500A6" w:rsidRPr="002C722A">
        <w:rPr>
          <w:rFonts w:ascii="Arial" w:hAnsi="Arial" w:cs="Arial"/>
          <w:sz w:val="22"/>
          <w:szCs w:val="22"/>
        </w:rPr>
        <w:t>(s)</w:t>
      </w:r>
      <w:r w:rsidRPr="002C722A">
        <w:rPr>
          <w:rFonts w:ascii="Arial" w:hAnsi="Arial" w:cs="Arial"/>
          <w:sz w:val="22"/>
          <w:szCs w:val="22"/>
        </w:rPr>
        <w:t xml:space="preserve"> to the Postgraduate Medical Education Office by the deadline specified.</w:t>
      </w:r>
    </w:p>
    <w:p w14:paraId="43C6B83E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</w:p>
    <w:p w14:paraId="399705CE" w14:textId="77777777" w:rsidR="00A01077" w:rsidRDefault="00A01077" w:rsidP="00A01077">
      <w:pPr>
        <w:pStyle w:val="Level1"/>
        <w:numPr>
          <w:ilvl w:val="0"/>
          <w:numId w:val="43"/>
        </w:numPr>
        <w:tabs>
          <w:tab w:val="left" w:pos="-144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Selection Committee will consist of:</w:t>
      </w:r>
    </w:p>
    <w:p w14:paraId="71C67D29" w14:textId="77777777" w:rsidR="00A01077" w:rsidRDefault="00A01077" w:rsidP="00A01077">
      <w:pPr>
        <w:rPr>
          <w:rFonts w:ascii="Arial" w:hAnsi="Arial" w:cs="Arial"/>
          <w:sz w:val="22"/>
          <w:szCs w:val="22"/>
        </w:rPr>
      </w:pPr>
    </w:p>
    <w:p w14:paraId="66BC791D" w14:textId="77777777" w:rsidR="00A01077" w:rsidRDefault="00A01077" w:rsidP="00A010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- The Associate Dean, Postgraduate Medical Education</w:t>
      </w:r>
    </w:p>
    <w:p w14:paraId="677F4B0A" w14:textId="77777777" w:rsidR="00A01077" w:rsidRDefault="00A01077" w:rsidP="00A010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Director Representative </w:t>
      </w:r>
    </w:p>
    <w:p w14:paraId="196EA1FE" w14:textId="496DF8F7" w:rsidR="00A01077" w:rsidRDefault="00A01077" w:rsidP="00A010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Postgraduate Medical Education </w:t>
      </w:r>
      <w:r w:rsidR="0016446F">
        <w:rPr>
          <w:rFonts w:ascii="Arial" w:hAnsi="Arial" w:cs="Arial"/>
          <w:sz w:val="22"/>
          <w:szCs w:val="22"/>
        </w:rPr>
        <w:t>Representative</w:t>
      </w:r>
    </w:p>
    <w:p w14:paraId="44493B34" w14:textId="18567157" w:rsidR="00A01077" w:rsidRDefault="00A01077" w:rsidP="00A010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PARO Resident Representative</w:t>
      </w:r>
    </w:p>
    <w:p w14:paraId="487120FE" w14:textId="77777777" w:rsidR="00A01077" w:rsidRDefault="00A01077" w:rsidP="00A010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 Medical Education Representative</w:t>
      </w:r>
    </w:p>
    <w:p w14:paraId="1DC5BED8" w14:textId="77777777" w:rsidR="00B04D5C" w:rsidRPr="00EF0496" w:rsidRDefault="00B04D5C" w:rsidP="0018288B">
      <w:pPr>
        <w:rPr>
          <w:rFonts w:ascii="Garamond" w:hAnsi="Garamond"/>
        </w:rPr>
      </w:pPr>
    </w:p>
    <w:p w14:paraId="1AB23F17" w14:textId="77777777" w:rsidR="00EF0496" w:rsidRPr="00EF0496" w:rsidRDefault="00EF0496" w:rsidP="00EF0496">
      <w:pPr>
        <w:rPr>
          <w:rFonts w:ascii="Garamond" w:hAnsi="Garamond"/>
        </w:rPr>
      </w:pPr>
    </w:p>
    <w:bookmarkStart w:id="1" w:name="_MON_1411561185"/>
    <w:bookmarkEnd w:id="1"/>
    <w:p w14:paraId="0724E630" w14:textId="2D9F7696" w:rsidR="00A13CD5" w:rsidRPr="00EF0496" w:rsidRDefault="0018288B" w:rsidP="00B04D5C">
      <w:pPr>
        <w:tabs>
          <w:tab w:val="left" w:pos="1751"/>
        </w:tabs>
        <w:rPr>
          <w:rFonts w:ascii="Garamond" w:hAnsi="Garamond" w:cstheme="majorHAnsi"/>
        </w:rPr>
      </w:pPr>
      <w:r w:rsidRPr="00EF0496">
        <w:rPr>
          <w:rFonts w:ascii="Garamond" w:hAnsi="Garamond" w:cstheme="majorHAnsi"/>
        </w:rPr>
        <w:object w:dxaOrig="5613" w:dyaOrig="306" w14:anchorId="717C2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35pt;height:15.8pt" o:ole="">
            <v:imagedata r:id="rId9" o:title=""/>
          </v:shape>
          <o:OLEObject Type="Embed" ProgID="Word.Document.12" ShapeID="_x0000_i1025" DrawAspect="Content" ObjectID="_1767169538" r:id="rId10">
            <o:FieldCodes>\s</o:FieldCodes>
          </o:OLEObject>
        </w:object>
      </w:r>
      <w:r w:rsidR="00B04D5C" w:rsidRPr="00EF0496">
        <w:rPr>
          <w:rFonts w:ascii="Garamond" w:hAnsi="Garamond" w:cstheme="majorHAnsi"/>
        </w:rPr>
        <w:tab/>
      </w:r>
    </w:p>
    <w:p w14:paraId="4D31415D" w14:textId="77777777" w:rsidR="0018288B" w:rsidRPr="00EF0496" w:rsidRDefault="0018288B" w:rsidP="0018288B">
      <w:pPr>
        <w:rPr>
          <w:rFonts w:ascii="Garamond" w:hAnsi="Garamond" w:cs="Calibri"/>
        </w:rPr>
      </w:pPr>
    </w:p>
    <w:p w14:paraId="75A55B28" w14:textId="77777777" w:rsidR="0018288B" w:rsidRPr="00EF0496" w:rsidRDefault="0018288B" w:rsidP="00B04D5C">
      <w:pPr>
        <w:tabs>
          <w:tab w:val="left" w:pos="1751"/>
        </w:tabs>
        <w:rPr>
          <w:rFonts w:ascii="Garamond" w:hAnsi="Garamond" w:cstheme="majorHAnsi"/>
        </w:rPr>
      </w:pPr>
    </w:p>
    <w:p w14:paraId="63A70D95" w14:textId="77777777" w:rsidR="0018288B" w:rsidRPr="00EF0496" w:rsidRDefault="0018288B" w:rsidP="00B04D5C">
      <w:pPr>
        <w:tabs>
          <w:tab w:val="left" w:pos="1751"/>
        </w:tabs>
        <w:rPr>
          <w:rFonts w:ascii="Garamond" w:hAnsi="Garamond" w:cstheme="majorHAnsi"/>
        </w:rPr>
      </w:pPr>
    </w:p>
    <w:sectPr w:rsidR="0018288B" w:rsidRPr="00EF0496" w:rsidSect="00B04D5C">
      <w:headerReference w:type="even" r:id="rId11"/>
      <w:headerReference w:type="first" r:id="rId12"/>
      <w:footerReference w:type="first" r:id="rId13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A4C9" w14:textId="77777777" w:rsidR="00070840" w:rsidRDefault="00070840" w:rsidP="00A551B2">
      <w:r>
        <w:separator/>
      </w:r>
    </w:p>
  </w:endnote>
  <w:endnote w:type="continuationSeparator" w:id="0">
    <w:p w14:paraId="47A19CAA" w14:textId="77777777" w:rsidR="00070840" w:rsidRDefault="00070840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D085" w14:textId="3D221CA6" w:rsidR="0016446F" w:rsidRDefault="00A01077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49EFDFC9" wp14:editId="16D97D0E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="00AD0A47">
      <w:rPr>
        <w:rFonts w:ascii="Arial" w:hAnsi="Arial" w:cs="Arial"/>
        <w:b/>
        <w:sz w:val="16"/>
        <w:szCs w:val="16"/>
      </w:rPr>
      <w:t>HSA H</w:t>
    </w:r>
    <w:r w:rsidR="0016446F">
      <w:rPr>
        <w:rFonts w:ascii="Arial" w:hAnsi="Arial" w:cs="Arial"/>
        <w:b/>
        <w:sz w:val="16"/>
        <w:szCs w:val="16"/>
      </w:rPr>
      <w:t>124</w:t>
    </w:r>
  </w:p>
  <w:p w14:paraId="3A8AFA63" w14:textId="6D7C56FB" w:rsidR="00A01077" w:rsidRPr="00307C4A" w:rsidRDefault="00A01077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3CFF6BCC" w14:textId="5F71A400" w:rsidR="00A01077" w:rsidRPr="0016291B" w:rsidRDefault="00A01077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AB0D" w14:textId="77777777" w:rsidR="00070840" w:rsidRDefault="00070840" w:rsidP="00A551B2">
      <w:r>
        <w:separator/>
      </w:r>
    </w:p>
  </w:footnote>
  <w:footnote w:type="continuationSeparator" w:id="0">
    <w:p w14:paraId="01BB0F98" w14:textId="77777777" w:rsidR="00070840" w:rsidRDefault="00070840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086F" w14:textId="77777777" w:rsidR="00A01077" w:rsidRDefault="00070840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1655" w14:textId="211F471D" w:rsidR="00A01077" w:rsidRDefault="00A01077">
    <w:pPr>
      <w:pStyle w:val="Header"/>
    </w:pPr>
    <w:r>
      <w:rPr>
        <w:rFonts w:hint="eastAs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E8DF1" wp14:editId="22BF6A8E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7CD8B" w14:textId="77777777" w:rsidR="00A01077" w:rsidRPr="00CF74F7" w:rsidRDefault="00A01077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BA509AA" w14:textId="77777777" w:rsidR="00A01077" w:rsidRDefault="00A01077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E8D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1647CD8B" w14:textId="77777777" w:rsidR="00A01077" w:rsidRPr="00CF74F7" w:rsidRDefault="00A01077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BA509AA" w14:textId="77777777" w:rsidR="00A01077" w:rsidRDefault="00A01077" w:rsidP="00B04D5C"/>
                </w:txbxContent>
              </v:textbox>
            </v:shape>
          </w:pict>
        </mc:Fallback>
      </mc:AlternateContent>
    </w:r>
    <w:r>
      <w:rPr>
        <w:rFonts w:hint="eastAsia"/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2AC920B2" wp14:editId="00F81FFD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20C64E"/>
    <w:name w:val="AutoList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E475DC"/>
    <w:multiLevelType w:val="hybridMultilevel"/>
    <w:tmpl w:val="26DAD52A"/>
    <w:lvl w:ilvl="0" w:tplc="40B029C8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1B03B6A">
      <w:start w:val="1"/>
      <w:numFmt w:val="lowerRoman"/>
      <w:lvlText w:val="%2."/>
      <w:lvlJc w:val="right"/>
      <w:pPr>
        <w:ind w:left="1477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D632CA"/>
    <w:multiLevelType w:val="hybridMultilevel"/>
    <w:tmpl w:val="6E10FF28"/>
    <w:lvl w:ilvl="0" w:tplc="22EE7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20501"/>
    <w:multiLevelType w:val="hybridMultilevel"/>
    <w:tmpl w:val="EBEA03EE"/>
    <w:lvl w:ilvl="0" w:tplc="562E80A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81E"/>
    <w:multiLevelType w:val="hybridMultilevel"/>
    <w:tmpl w:val="D98C7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3CC8"/>
    <w:multiLevelType w:val="hybridMultilevel"/>
    <w:tmpl w:val="0C1CD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D49F7"/>
    <w:multiLevelType w:val="hybridMultilevel"/>
    <w:tmpl w:val="D43A5A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290"/>
    <w:multiLevelType w:val="hybridMultilevel"/>
    <w:tmpl w:val="B65A4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6542"/>
    <w:multiLevelType w:val="hybridMultilevel"/>
    <w:tmpl w:val="BE6E2A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AD1"/>
    <w:multiLevelType w:val="hybridMultilevel"/>
    <w:tmpl w:val="792E40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671BB2"/>
    <w:multiLevelType w:val="hybridMultilevel"/>
    <w:tmpl w:val="5712D66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12C0D"/>
    <w:multiLevelType w:val="hybridMultilevel"/>
    <w:tmpl w:val="1B7CDF72"/>
    <w:lvl w:ilvl="0" w:tplc="A6601B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5993"/>
    <w:multiLevelType w:val="hybridMultilevel"/>
    <w:tmpl w:val="5B565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A08"/>
    <w:multiLevelType w:val="hybridMultilevel"/>
    <w:tmpl w:val="463E4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3FDA"/>
    <w:multiLevelType w:val="hybridMultilevel"/>
    <w:tmpl w:val="29923748"/>
    <w:lvl w:ilvl="0" w:tplc="3D240518">
      <w:start w:val="1"/>
      <w:numFmt w:val="lowerRoman"/>
      <w:lvlText w:val="%1."/>
      <w:lvlJc w:val="right"/>
      <w:pPr>
        <w:ind w:left="1477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97" w:hanging="360"/>
      </w:pPr>
    </w:lvl>
    <w:lvl w:ilvl="2" w:tplc="1009001B" w:tentative="1">
      <w:start w:val="1"/>
      <w:numFmt w:val="lowerRoman"/>
      <w:lvlText w:val="%3."/>
      <w:lvlJc w:val="right"/>
      <w:pPr>
        <w:ind w:left="2917" w:hanging="180"/>
      </w:pPr>
    </w:lvl>
    <w:lvl w:ilvl="3" w:tplc="1009000F" w:tentative="1">
      <w:start w:val="1"/>
      <w:numFmt w:val="decimal"/>
      <w:lvlText w:val="%4."/>
      <w:lvlJc w:val="left"/>
      <w:pPr>
        <w:ind w:left="3637" w:hanging="360"/>
      </w:pPr>
    </w:lvl>
    <w:lvl w:ilvl="4" w:tplc="10090019" w:tentative="1">
      <w:start w:val="1"/>
      <w:numFmt w:val="lowerLetter"/>
      <w:lvlText w:val="%5."/>
      <w:lvlJc w:val="left"/>
      <w:pPr>
        <w:ind w:left="4357" w:hanging="360"/>
      </w:pPr>
    </w:lvl>
    <w:lvl w:ilvl="5" w:tplc="1009001B" w:tentative="1">
      <w:start w:val="1"/>
      <w:numFmt w:val="lowerRoman"/>
      <w:lvlText w:val="%6."/>
      <w:lvlJc w:val="right"/>
      <w:pPr>
        <w:ind w:left="5077" w:hanging="180"/>
      </w:pPr>
    </w:lvl>
    <w:lvl w:ilvl="6" w:tplc="1009000F" w:tentative="1">
      <w:start w:val="1"/>
      <w:numFmt w:val="decimal"/>
      <w:lvlText w:val="%7."/>
      <w:lvlJc w:val="left"/>
      <w:pPr>
        <w:ind w:left="5797" w:hanging="360"/>
      </w:pPr>
    </w:lvl>
    <w:lvl w:ilvl="7" w:tplc="10090019" w:tentative="1">
      <w:start w:val="1"/>
      <w:numFmt w:val="lowerLetter"/>
      <w:lvlText w:val="%8."/>
      <w:lvlJc w:val="left"/>
      <w:pPr>
        <w:ind w:left="6517" w:hanging="360"/>
      </w:pPr>
    </w:lvl>
    <w:lvl w:ilvl="8" w:tplc="10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2E2F7872"/>
    <w:multiLevelType w:val="hybridMultilevel"/>
    <w:tmpl w:val="F8D49458"/>
    <w:lvl w:ilvl="0" w:tplc="1009001B">
      <w:start w:val="1"/>
      <w:numFmt w:val="lowerRoman"/>
      <w:lvlText w:val="%1."/>
      <w:lvlJc w:val="right"/>
      <w:pPr>
        <w:ind w:left="2197" w:hanging="360"/>
      </w:pPr>
    </w:lvl>
    <w:lvl w:ilvl="1" w:tplc="10090019" w:tentative="1">
      <w:start w:val="1"/>
      <w:numFmt w:val="lowerLetter"/>
      <w:lvlText w:val="%2."/>
      <w:lvlJc w:val="left"/>
      <w:pPr>
        <w:ind w:left="2917" w:hanging="360"/>
      </w:pPr>
    </w:lvl>
    <w:lvl w:ilvl="2" w:tplc="1009001B" w:tentative="1">
      <w:start w:val="1"/>
      <w:numFmt w:val="lowerRoman"/>
      <w:lvlText w:val="%3."/>
      <w:lvlJc w:val="right"/>
      <w:pPr>
        <w:ind w:left="3637" w:hanging="180"/>
      </w:pPr>
    </w:lvl>
    <w:lvl w:ilvl="3" w:tplc="1009000F" w:tentative="1">
      <w:start w:val="1"/>
      <w:numFmt w:val="decimal"/>
      <w:lvlText w:val="%4."/>
      <w:lvlJc w:val="left"/>
      <w:pPr>
        <w:ind w:left="4357" w:hanging="360"/>
      </w:pPr>
    </w:lvl>
    <w:lvl w:ilvl="4" w:tplc="10090019" w:tentative="1">
      <w:start w:val="1"/>
      <w:numFmt w:val="lowerLetter"/>
      <w:lvlText w:val="%5."/>
      <w:lvlJc w:val="left"/>
      <w:pPr>
        <w:ind w:left="5077" w:hanging="360"/>
      </w:pPr>
    </w:lvl>
    <w:lvl w:ilvl="5" w:tplc="1009001B" w:tentative="1">
      <w:start w:val="1"/>
      <w:numFmt w:val="lowerRoman"/>
      <w:lvlText w:val="%6."/>
      <w:lvlJc w:val="right"/>
      <w:pPr>
        <w:ind w:left="5797" w:hanging="180"/>
      </w:pPr>
    </w:lvl>
    <w:lvl w:ilvl="6" w:tplc="1009000F" w:tentative="1">
      <w:start w:val="1"/>
      <w:numFmt w:val="decimal"/>
      <w:lvlText w:val="%7."/>
      <w:lvlJc w:val="left"/>
      <w:pPr>
        <w:ind w:left="6517" w:hanging="360"/>
      </w:pPr>
    </w:lvl>
    <w:lvl w:ilvl="7" w:tplc="10090019" w:tentative="1">
      <w:start w:val="1"/>
      <w:numFmt w:val="lowerLetter"/>
      <w:lvlText w:val="%8."/>
      <w:lvlJc w:val="left"/>
      <w:pPr>
        <w:ind w:left="7237" w:hanging="360"/>
      </w:pPr>
    </w:lvl>
    <w:lvl w:ilvl="8" w:tplc="1009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6" w15:restartNumberingAfterBreak="0">
    <w:nsid w:val="2E4F59A0"/>
    <w:multiLevelType w:val="hybridMultilevel"/>
    <w:tmpl w:val="4DCE341A"/>
    <w:lvl w:ilvl="0" w:tplc="10090017">
      <w:start w:val="1"/>
      <w:numFmt w:val="lowerLetter"/>
      <w:lvlText w:val="%1)"/>
      <w:lvlJc w:val="left"/>
      <w:pPr>
        <w:ind w:left="757" w:hanging="360"/>
      </w:p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64B1D0C"/>
    <w:multiLevelType w:val="hybridMultilevel"/>
    <w:tmpl w:val="DF182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48EF"/>
    <w:multiLevelType w:val="hybridMultilevel"/>
    <w:tmpl w:val="3594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F02D8"/>
    <w:multiLevelType w:val="hybridMultilevel"/>
    <w:tmpl w:val="9850E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148E6"/>
    <w:multiLevelType w:val="hybridMultilevel"/>
    <w:tmpl w:val="A80E9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42DD"/>
    <w:multiLevelType w:val="hybridMultilevel"/>
    <w:tmpl w:val="C9684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445A5"/>
    <w:multiLevelType w:val="hybridMultilevel"/>
    <w:tmpl w:val="A5D0A26A"/>
    <w:lvl w:ilvl="0" w:tplc="10090017">
      <w:start w:val="1"/>
      <w:numFmt w:val="lowerLetter"/>
      <w:lvlText w:val="%1)"/>
      <w:lvlJc w:val="left"/>
      <w:pPr>
        <w:ind w:left="1481" w:hanging="360"/>
      </w:pPr>
    </w:lvl>
    <w:lvl w:ilvl="1" w:tplc="10090019">
      <w:start w:val="1"/>
      <w:numFmt w:val="lowerLetter"/>
      <w:lvlText w:val="%2."/>
      <w:lvlJc w:val="left"/>
      <w:pPr>
        <w:ind w:left="2201" w:hanging="360"/>
      </w:pPr>
    </w:lvl>
    <w:lvl w:ilvl="2" w:tplc="1009001B" w:tentative="1">
      <w:start w:val="1"/>
      <w:numFmt w:val="lowerRoman"/>
      <w:lvlText w:val="%3."/>
      <w:lvlJc w:val="right"/>
      <w:pPr>
        <w:ind w:left="2921" w:hanging="180"/>
      </w:pPr>
    </w:lvl>
    <w:lvl w:ilvl="3" w:tplc="1009000F" w:tentative="1">
      <w:start w:val="1"/>
      <w:numFmt w:val="decimal"/>
      <w:lvlText w:val="%4."/>
      <w:lvlJc w:val="left"/>
      <w:pPr>
        <w:ind w:left="3641" w:hanging="360"/>
      </w:pPr>
    </w:lvl>
    <w:lvl w:ilvl="4" w:tplc="10090019" w:tentative="1">
      <w:start w:val="1"/>
      <w:numFmt w:val="lowerLetter"/>
      <w:lvlText w:val="%5."/>
      <w:lvlJc w:val="left"/>
      <w:pPr>
        <w:ind w:left="4361" w:hanging="360"/>
      </w:pPr>
    </w:lvl>
    <w:lvl w:ilvl="5" w:tplc="1009001B" w:tentative="1">
      <w:start w:val="1"/>
      <w:numFmt w:val="lowerRoman"/>
      <w:lvlText w:val="%6."/>
      <w:lvlJc w:val="right"/>
      <w:pPr>
        <w:ind w:left="5081" w:hanging="180"/>
      </w:pPr>
    </w:lvl>
    <w:lvl w:ilvl="6" w:tplc="1009000F" w:tentative="1">
      <w:start w:val="1"/>
      <w:numFmt w:val="decimal"/>
      <w:lvlText w:val="%7."/>
      <w:lvlJc w:val="left"/>
      <w:pPr>
        <w:ind w:left="5801" w:hanging="360"/>
      </w:pPr>
    </w:lvl>
    <w:lvl w:ilvl="7" w:tplc="10090019" w:tentative="1">
      <w:start w:val="1"/>
      <w:numFmt w:val="lowerLetter"/>
      <w:lvlText w:val="%8."/>
      <w:lvlJc w:val="left"/>
      <w:pPr>
        <w:ind w:left="6521" w:hanging="360"/>
      </w:pPr>
    </w:lvl>
    <w:lvl w:ilvl="8" w:tplc="10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3" w15:restartNumberingAfterBreak="0">
    <w:nsid w:val="3CE71AF7"/>
    <w:multiLevelType w:val="hybridMultilevel"/>
    <w:tmpl w:val="8FFAE3B2"/>
    <w:lvl w:ilvl="0" w:tplc="C6D0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22E0"/>
    <w:multiLevelType w:val="hybridMultilevel"/>
    <w:tmpl w:val="26EEDB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165C93"/>
    <w:multiLevelType w:val="hybridMultilevel"/>
    <w:tmpl w:val="DCA09A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897"/>
    <w:multiLevelType w:val="hybridMultilevel"/>
    <w:tmpl w:val="F274CC44"/>
    <w:lvl w:ilvl="0" w:tplc="1009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C1F112E"/>
    <w:multiLevelType w:val="hybridMultilevel"/>
    <w:tmpl w:val="84F06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731A"/>
    <w:multiLevelType w:val="hybridMultilevel"/>
    <w:tmpl w:val="98FEC4B2"/>
    <w:lvl w:ilvl="0" w:tplc="1009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698EF482">
      <w:start w:val="1"/>
      <w:numFmt w:val="lowerRoman"/>
      <w:lvlText w:val="%2."/>
      <w:lvlJc w:val="left"/>
      <w:pPr>
        <w:ind w:left="1477" w:hanging="360"/>
      </w:pPr>
      <w:rPr>
        <w:rFonts w:ascii="Calibri" w:eastAsia="Calibri" w:hAnsi="Calibri" w:cs="Times New Roman"/>
      </w:rPr>
    </w:lvl>
    <w:lvl w:ilvl="2" w:tplc="1009001B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7C615ED"/>
    <w:multiLevelType w:val="hybridMultilevel"/>
    <w:tmpl w:val="0CD257E0"/>
    <w:lvl w:ilvl="0" w:tplc="AAC850D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02E076E"/>
    <w:multiLevelType w:val="hybridMultilevel"/>
    <w:tmpl w:val="39C830D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B0503"/>
    <w:multiLevelType w:val="hybridMultilevel"/>
    <w:tmpl w:val="12D85B1A"/>
    <w:lvl w:ilvl="0" w:tplc="1009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A911092"/>
    <w:multiLevelType w:val="hybridMultilevel"/>
    <w:tmpl w:val="88C22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0950"/>
    <w:multiLevelType w:val="hybridMultilevel"/>
    <w:tmpl w:val="C4B26B34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6C4E2E83"/>
    <w:multiLevelType w:val="hybridMultilevel"/>
    <w:tmpl w:val="ACC0EAE6"/>
    <w:lvl w:ilvl="0" w:tplc="CCBAB290">
      <w:start w:val="1"/>
      <w:numFmt w:val="bullet"/>
      <w:pStyle w:val="Level1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4E682D"/>
    <w:multiLevelType w:val="hybridMultilevel"/>
    <w:tmpl w:val="5A2CE2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A6265"/>
    <w:multiLevelType w:val="hybridMultilevel"/>
    <w:tmpl w:val="70144B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A1CBF"/>
    <w:multiLevelType w:val="hybridMultilevel"/>
    <w:tmpl w:val="0C3E091E"/>
    <w:lvl w:ilvl="0" w:tplc="10090017">
      <w:start w:val="1"/>
      <w:numFmt w:val="lowerLetter"/>
      <w:lvlText w:val="%1)"/>
      <w:lvlJc w:val="left"/>
      <w:pPr>
        <w:ind w:left="757" w:hanging="360"/>
      </w:p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</w:lvl>
    <w:lvl w:ilvl="3" w:tplc="1009000F" w:tentative="1">
      <w:start w:val="1"/>
      <w:numFmt w:val="decimal"/>
      <w:lvlText w:val="%4."/>
      <w:lvlJc w:val="left"/>
      <w:pPr>
        <w:ind w:left="2917" w:hanging="360"/>
      </w:p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</w:lvl>
    <w:lvl w:ilvl="6" w:tplc="1009000F" w:tentative="1">
      <w:start w:val="1"/>
      <w:numFmt w:val="decimal"/>
      <w:lvlText w:val="%7."/>
      <w:lvlJc w:val="left"/>
      <w:pPr>
        <w:ind w:left="5077" w:hanging="360"/>
      </w:p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23B08BB"/>
    <w:multiLevelType w:val="hybridMultilevel"/>
    <w:tmpl w:val="DBAAB4A4"/>
    <w:lvl w:ilvl="0" w:tplc="EF263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366E8"/>
    <w:multiLevelType w:val="hybridMultilevel"/>
    <w:tmpl w:val="32369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15B46"/>
    <w:multiLevelType w:val="hybridMultilevel"/>
    <w:tmpl w:val="97B443F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7A86"/>
    <w:multiLevelType w:val="hybridMultilevel"/>
    <w:tmpl w:val="30929FB8"/>
    <w:lvl w:ilvl="0" w:tplc="C94A9E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659E"/>
    <w:multiLevelType w:val="hybridMultilevel"/>
    <w:tmpl w:val="BBF07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9"/>
  </w:num>
  <w:num w:numId="4">
    <w:abstractNumId w:val="27"/>
  </w:num>
  <w:num w:numId="5">
    <w:abstractNumId w:val="24"/>
  </w:num>
  <w:num w:numId="6">
    <w:abstractNumId w:val="33"/>
  </w:num>
  <w:num w:numId="7">
    <w:abstractNumId w:val="10"/>
  </w:num>
  <w:num w:numId="8">
    <w:abstractNumId w:val="20"/>
  </w:num>
  <w:num w:numId="9">
    <w:abstractNumId w:val="35"/>
  </w:num>
  <w:num w:numId="10">
    <w:abstractNumId w:val="16"/>
  </w:num>
  <w:num w:numId="11">
    <w:abstractNumId w:val="2"/>
  </w:num>
  <w:num w:numId="12">
    <w:abstractNumId w:val="22"/>
  </w:num>
  <w:num w:numId="13">
    <w:abstractNumId w:val="13"/>
  </w:num>
  <w:num w:numId="14">
    <w:abstractNumId w:val="30"/>
  </w:num>
  <w:num w:numId="15">
    <w:abstractNumId w:val="39"/>
  </w:num>
  <w:num w:numId="16">
    <w:abstractNumId w:val="11"/>
  </w:num>
  <w:num w:numId="17">
    <w:abstractNumId w:val="23"/>
  </w:num>
  <w:num w:numId="18">
    <w:abstractNumId w:val="36"/>
  </w:num>
  <w:num w:numId="19">
    <w:abstractNumId w:val="41"/>
  </w:num>
  <w:num w:numId="20">
    <w:abstractNumId w:val="26"/>
  </w:num>
  <w:num w:numId="21">
    <w:abstractNumId w:val="3"/>
  </w:num>
  <w:num w:numId="22">
    <w:abstractNumId w:val="25"/>
  </w:num>
  <w:num w:numId="23">
    <w:abstractNumId w:val="31"/>
  </w:num>
  <w:num w:numId="24">
    <w:abstractNumId w:val="1"/>
  </w:num>
  <w:num w:numId="25">
    <w:abstractNumId w:val="37"/>
  </w:num>
  <w:num w:numId="26">
    <w:abstractNumId w:val="19"/>
  </w:num>
  <w:num w:numId="27">
    <w:abstractNumId w:val="29"/>
  </w:num>
  <w:num w:numId="28">
    <w:abstractNumId w:val="38"/>
  </w:num>
  <w:num w:numId="29">
    <w:abstractNumId w:val="6"/>
  </w:num>
  <w:num w:numId="30">
    <w:abstractNumId w:val="40"/>
  </w:num>
  <w:num w:numId="31">
    <w:abstractNumId w:val="8"/>
  </w:num>
  <w:num w:numId="32">
    <w:abstractNumId w:val="28"/>
  </w:num>
  <w:num w:numId="33">
    <w:abstractNumId w:val="15"/>
  </w:num>
  <w:num w:numId="34">
    <w:abstractNumId w:val="14"/>
  </w:num>
  <w:num w:numId="35">
    <w:abstractNumId w:val="7"/>
  </w:num>
  <w:num w:numId="36">
    <w:abstractNumId w:val="5"/>
  </w:num>
  <w:num w:numId="37">
    <w:abstractNumId w:val="17"/>
  </w:num>
  <w:num w:numId="38">
    <w:abstractNumId w:val="21"/>
  </w:num>
  <w:num w:numId="39">
    <w:abstractNumId w:val="4"/>
  </w:num>
  <w:num w:numId="40">
    <w:abstractNumId w:val="32"/>
  </w:num>
  <w:num w:numId="41">
    <w:abstractNumId w:val="42"/>
  </w:num>
  <w:num w:numId="42">
    <w:abstractNumId w:val="18"/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21918"/>
    <w:rsid w:val="00070840"/>
    <w:rsid w:val="00076527"/>
    <w:rsid w:val="000929DD"/>
    <w:rsid w:val="000A60E7"/>
    <w:rsid w:val="000D3CEA"/>
    <w:rsid w:val="000E236C"/>
    <w:rsid w:val="000F1551"/>
    <w:rsid w:val="00104722"/>
    <w:rsid w:val="0011760F"/>
    <w:rsid w:val="0012455A"/>
    <w:rsid w:val="0016291B"/>
    <w:rsid w:val="0016446F"/>
    <w:rsid w:val="0018288B"/>
    <w:rsid w:val="001A70AB"/>
    <w:rsid w:val="001B7E6D"/>
    <w:rsid w:val="001E428D"/>
    <w:rsid w:val="00200801"/>
    <w:rsid w:val="00224AD6"/>
    <w:rsid w:val="002500A6"/>
    <w:rsid w:val="00264CFF"/>
    <w:rsid w:val="002A04CF"/>
    <w:rsid w:val="002C722A"/>
    <w:rsid w:val="002E47C2"/>
    <w:rsid w:val="002F01B2"/>
    <w:rsid w:val="003248E6"/>
    <w:rsid w:val="00326DEC"/>
    <w:rsid w:val="003303CC"/>
    <w:rsid w:val="003411B0"/>
    <w:rsid w:val="003E0001"/>
    <w:rsid w:val="003F0F57"/>
    <w:rsid w:val="00435159"/>
    <w:rsid w:val="004402D9"/>
    <w:rsid w:val="00452819"/>
    <w:rsid w:val="00471AC4"/>
    <w:rsid w:val="00491BA0"/>
    <w:rsid w:val="0052548F"/>
    <w:rsid w:val="00557C64"/>
    <w:rsid w:val="00613E67"/>
    <w:rsid w:val="00646872"/>
    <w:rsid w:val="00651071"/>
    <w:rsid w:val="0068367F"/>
    <w:rsid w:val="006A0D2C"/>
    <w:rsid w:val="006A1BEF"/>
    <w:rsid w:val="006B4117"/>
    <w:rsid w:val="006D7DCC"/>
    <w:rsid w:val="00703E9E"/>
    <w:rsid w:val="007365A5"/>
    <w:rsid w:val="00743765"/>
    <w:rsid w:val="00762F4D"/>
    <w:rsid w:val="007A4368"/>
    <w:rsid w:val="007D3956"/>
    <w:rsid w:val="007D51D1"/>
    <w:rsid w:val="00820A83"/>
    <w:rsid w:val="00827107"/>
    <w:rsid w:val="00897EDB"/>
    <w:rsid w:val="008B246B"/>
    <w:rsid w:val="008D4825"/>
    <w:rsid w:val="008D7FE0"/>
    <w:rsid w:val="008E38E8"/>
    <w:rsid w:val="00900675"/>
    <w:rsid w:val="00912C64"/>
    <w:rsid w:val="00912C9E"/>
    <w:rsid w:val="00922E85"/>
    <w:rsid w:val="0092367E"/>
    <w:rsid w:val="009508DE"/>
    <w:rsid w:val="00962373"/>
    <w:rsid w:val="009831D7"/>
    <w:rsid w:val="00985214"/>
    <w:rsid w:val="009A0112"/>
    <w:rsid w:val="00A007D4"/>
    <w:rsid w:val="00A01077"/>
    <w:rsid w:val="00A13CD5"/>
    <w:rsid w:val="00A263D9"/>
    <w:rsid w:val="00A3782F"/>
    <w:rsid w:val="00A551B2"/>
    <w:rsid w:val="00A876C9"/>
    <w:rsid w:val="00AA76B9"/>
    <w:rsid w:val="00AD0A47"/>
    <w:rsid w:val="00B04D5C"/>
    <w:rsid w:val="00B527B8"/>
    <w:rsid w:val="00B63D71"/>
    <w:rsid w:val="00B774EA"/>
    <w:rsid w:val="00B94E66"/>
    <w:rsid w:val="00BD2210"/>
    <w:rsid w:val="00C3793E"/>
    <w:rsid w:val="00C669FB"/>
    <w:rsid w:val="00C932E0"/>
    <w:rsid w:val="00CB7712"/>
    <w:rsid w:val="00CE32F4"/>
    <w:rsid w:val="00CF74F7"/>
    <w:rsid w:val="00D17F2D"/>
    <w:rsid w:val="00D26BF4"/>
    <w:rsid w:val="00D3472F"/>
    <w:rsid w:val="00D36DAF"/>
    <w:rsid w:val="00D54FB5"/>
    <w:rsid w:val="00DA66B9"/>
    <w:rsid w:val="00E352B1"/>
    <w:rsid w:val="00E471A5"/>
    <w:rsid w:val="00E51933"/>
    <w:rsid w:val="00E7488D"/>
    <w:rsid w:val="00E8610E"/>
    <w:rsid w:val="00E9191D"/>
    <w:rsid w:val="00ED3FB9"/>
    <w:rsid w:val="00EF0496"/>
    <w:rsid w:val="00EF06D8"/>
    <w:rsid w:val="00F05077"/>
    <w:rsid w:val="00F10DE5"/>
    <w:rsid w:val="00F245CA"/>
    <w:rsid w:val="00F5132C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B5F065"/>
  <w14:defaultImageDpi w14:val="300"/>
  <w15:docId w15:val="{B96B53BA-F145-4B79-A54F-FFED32E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8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18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8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88B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8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Spacing">
    <w:name w:val="No Spacing"/>
    <w:uiPriority w:val="1"/>
    <w:qFormat/>
    <w:rsid w:val="0018288B"/>
  </w:style>
  <w:style w:type="character" w:customStyle="1" w:styleId="Hypertext">
    <w:name w:val="Hypertext"/>
    <w:rsid w:val="000D3CEA"/>
    <w:rPr>
      <w:color w:val="0000FF"/>
      <w:u w:val="single"/>
    </w:rPr>
  </w:style>
  <w:style w:type="character" w:styleId="Hyperlink">
    <w:name w:val="Hyperlink"/>
    <w:rsid w:val="000D3CEA"/>
    <w:rPr>
      <w:color w:val="0000FF"/>
      <w:u w:val="single"/>
    </w:rPr>
  </w:style>
  <w:style w:type="paragraph" w:customStyle="1" w:styleId="Level1">
    <w:name w:val="Level 1"/>
    <w:basedOn w:val="Normal"/>
    <w:rsid w:val="00A01077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.medicine@schulich.uwo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F6ADA-335C-4F52-A794-456A44E0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Scott Bayne MacGregor</cp:lastModifiedBy>
  <cp:revision>2</cp:revision>
  <cp:lastPrinted>2016-12-02T14:04:00Z</cp:lastPrinted>
  <dcterms:created xsi:type="dcterms:W3CDTF">2024-01-19T16:39:00Z</dcterms:created>
  <dcterms:modified xsi:type="dcterms:W3CDTF">2024-01-19T16:39:00Z</dcterms:modified>
</cp:coreProperties>
</file>