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1E043" w14:textId="77777777" w:rsidR="00CE00B6" w:rsidRPr="000E18F2" w:rsidRDefault="00CE00B6" w:rsidP="004402F2">
      <w:pPr>
        <w:spacing w:after="200" w:line="276" w:lineRule="auto"/>
        <w:ind w:firstLine="720"/>
        <w:rPr>
          <w:rFonts w:ascii="Arial" w:hAnsi="Arial" w:cs="Arial"/>
          <w:sz w:val="21"/>
          <w:szCs w:val="21"/>
        </w:rPr>
      </w:pPr>
    </w:p>
    <w:p w14:paraId="5F4540BB" w14:textId="77777777" w:rsidR="0081476F" w:rsidRPr="000E18F2" w:rsidRDefault="0081476F" w:rsidP="00CE00B6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44DCDC9E" w14:textId="3AA9C91C" w:rsidR="001812B7" w:rsidRDefault="009263E4" w:rsidP="00144E07">
      <w:pPr>
        <w:spacing w:line="276" w:lineRule="auto"/>
        <w:jc w:val="center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RPC Ratification of CC Recommendations</w:t>
      </w:r>
    </w:p>
    <w:p w14:paraId="5EA18ED6" w14:textId="77777777" w:rsidR="00144E07" w:rsidRDefault="00144E07" w:rsidP="00144E07">
      <w:pPr>
        <w:spacing w:after="200" w:line="276" w:lineRule="auto"/>
        <w:rPr>
          <w:rFonts w:ascii="Arial" w:eastAsiaTheme="minorHAnsi" w:hAnsi="Arial" w:cs="Arial"/>
          <w:b/>
          <w:sz w:val="21"/>
          <w:szCs w:val="21"/>
        </w:rPr>
      </w:pPr>
    </w:p>
    <w:p w14:paraId="31BFED85" w14:textId="325C5514" w:rsidR="006579D2" w:rsidRPr="00144E07" w:rsidRDefault="00261221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 xml:space="preserve">Date of </w:t>
      </w:r>
      <w:r w:rsidR="005C273A" w:rsidRPr="005C273A">
        <w:rPr>
          <w:rFonts w:ascii="Arial" w:eastAsiaTheme="minorHAnsi" w:hAnsi="Arial" w:cs="Arial"/>
          <w:sz w:val="21"/>
          <w:szCs w:val="21"/>
          <w:highlight w:val="yellow"/>
        </w:rPr>
        <w:t>PROGRAM NAME</w:t>
      </w:r>
      <w:r w:rsidR="00BC159C" w:rsidRPr="000E18F2">
        <w:rPr>
          <w:rFonts w:ascii="Arial" w:eastAsiaTheme="minorHAnsi" w:hAnsi="Arial" w:cs="Arial"/>
          <w:sz w:val="21"/>
          <w:szCs w:val="21"/>
        </w:rPr>
        <w:t xml:space="preserve"> Competence</w:t>
      </w:r>
      <w:r w:rsidR="003F17FB" w:rsidRPr="000E18F2">
        <w:rPr>
          <w:rFonts w:ascii="Arial" w:eastAsiaTheme="minorHAnsi" w:hAnsi="Arial" w:cs="Arial"/>
          <w:sz w:val="21"/>
          <w:szCs w:val="21"/>
        </w:rPr>
        <w:t xml:space="preserve"> Committee</w:t>
      </w:r>
      <w:r w:rsidR="00FF4354" w:rsidRPr="000E18F2">
        <w:rPr>
          <w:rFonts w:ascii="Arial" w:eastAsiaTheme="minorHAnsi" w:hAnsi="Arial" w:cs="Arial"/>
          <w:sz w:val="21"/>
          <w:szCs w:val="21"/>
        </w:rPr>
        <w:t xml:space="preserve"> </w:t>
      </w:r>
      <w:r w:rsidR="00D2393F">
        <w:rPr>
          <w:rFonts w:ascii="Arial" w:eastAsiaTheme="minorHAnsi" w:hAnsi="Arial" w:cs="Arial"/>
          <w:sz w:val="21"/>
          <w:szCs w:val="21"/>
        </w:rPr>
        <w:t xml:space="preserve">(CC) </w:t>
      </w:r>
      <w:r>
        <w:rPr>
          <w:rFonts w:ascii="Arial" w:eastAsiaTheme="minorHAnsi" w:hAnsi="Arial" w:cs="Arial"/>
          <w:sz w:val="21"/>
          <w:szCs w:val="21"/>
        </w:rPr>
        <w:t xml:space="preserve">meeting: </w:t>
      </w:r>
      <w:r w:rsidRPr="00261221">
        <w:rPr>
          <w:rFonts w:ascii="Arial" w:eastAsiaTheme="minorHAnsi" w:hAnsi="Arial" w:cs="Arial"/>
          <w:sz w:val="21"/>
          <w:szCs w:val="21"/>
          <w:highlight w:val="yellow"/>
        </w:rPr>
        <w:t>DATE</w:t>
      </w:r>
      <w:r>
        <w:rPr>
          <w:rFonts w:ascii="Arial" w:eastAsiaTheme="minorHAnsi" w:hAnsi="Arial" w:cs="Arial"/>
          <w:sz w:val="21"/>
          <w:szCs w:val="21"/>
        </w:rPr>
        <w:t xml:space="preserve"> </w:t>
      </w:r>
    </w:p>
    <w:p w14:paraId="3EB480A1" w14:textId="7F288408" w:rsidR="00A604FF" w:rsidRDefault="00261221" w:rsidP="0081476F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Relevant comments regarding achieved EPA recommendations from the CC: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1221" w14:paraId="137E4C36" w14:textId="77777777" w:rsidTr="00261221">
        <w:tc>
          <w:tcPr>
            <w:tcW w:w="9350" w:type="dxa"/>
          </w:tcPr>
          <w:p w14:paraId="2FA08939" w14:textId="2CD131B3" w:rsidR="00261221" w:rsidRDefault="00261221" w:rsidP="00261221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</w:p>
          <w:p w14:paraId="7203B687" w14:textId="1DC5281C" w:rsidR="00261221" w:rsidRDefault="00261221" w:rsidP="00261221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05E10A1" w14:textId="053B8D55" w:rsidR="00261221" w:rsidRDefault="00261221" w:rsidP="0081476F">
      <w:pPr>
        <w:pStyle w:val="Default"/>
        <w:rPr>
          <w:rFonts w:ascii="Arial" w:hAnsi="Arial" w:cs="Arial"/>
          <w:sz w:val="21"/>
          <w:szCs w:val="21"/>
        </w:rPr>
      </w:pPr>
    </w:p>
    <w:p w14:paraId="7EF66FD9" w14:textId="77777777" w:rsidR="00261221" w:rsidRDefault="00261221" w:rsidP="0081476F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Does the RPC ratify the CC recommendations on </w:t>
      </w:r>
      <w:r w:rsidRPr="00261221">
        <w:rPr>
          <w:rFonts w:ascii="Arial" w:hAnsi="Arial" w:cs="Arial"/>
          <w:b/>
          <w:bCs/>
          <w:sz w:val="21"/>
          <w:szCs w:val="21"/>
        </w:rPr>
        <w:t>learner statuses</w:t>
      </w:r>
      <w:r>
        <w:rPr>
          <w:rFonts w:ascii="Arial" w:hAnsi="Arial" w:cs="Arial"/>
          <w:sz w:val="21"/>
          <w:szCs w:val="21"/>
        </w:rPr>
        <w:t xml:space="preserve">? </w:t>
      </w:r>
    </w:p>
    <w:p w14:paraId="58A9B62B" w14:textId="3B1DBD5D" w:rsidR="00261221" w:rsidRPr="00261221" w:rsidRDefault="00261221" w:rsidP="0081476F">
      <w:pPr>
        <w:pStyle w:val="Default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Progressing as expected, not progressing expected, etc.</w:t>
      </w:r>
    </w:p>
    <w:p w14:paraId="260B8F4D" w14:textId="13D94F99" w:rsidR="00261221" w:rsidRDefault="004F36E3" w:rsidP="00261221">
      <w:pPr>
        <w:pStyle w:val="Default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0144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1"/>
          <w:szCs w:val="21"/>
        </w:rPr>
        <w:t xml:space="preserve"> </w:t>
      </w:r>
      <w:r w:rsidR="00261221">
        <w:rPr>
          <w:rFonts w:ascii="Arial" w:hAnsi="Arial" w:cs="Arial"/>
          <w:sz w:val="21"/>
          <w:szCs w:val="21"/>
        </w:rPr>
        <w:t>Yes</w:t>
      </w:r>
    </w:p>
    <w:p w14:paraId="248537A5" w14:textId="0FC3B970" w:rsidR="00261221" w:rsidRDefault="004F36E3" w:rsidP="00261221">
      <w:pPr>
        <w:pStyle w:val="Default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404212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1"/>
          <w:szCs w:val="21"/>
        </w:rPr>
        <w:t xml:space="preserve"> </w:t>
      </w:r>
      <w:r w:rsidR="00261221">
        <w:rPr>
          <w:rFonts w:ascii="Arial" w:hAnsi="Arial" w:cs="Arial"/>
          <w:sz w:val="21"/>
          <w:szCs w:val="21"/>
        </w:rPr>
        <w:t>No</w:t>
      </w:r>
    </w:p>
    <w:p w14:paraId="7F908B7F" w14:textId="67449353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</w:p>
    <w:p w14:paraId="4CD4D1A9" w14:textId="322878D3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1221" w14:paraId="45E99AB1" w14:textId="77777777" w:rsidTr="00325E15">
        <w:tc>
          <w:tcPr>
            <w:tcW w:w="9350" w:type="dxa"/>
          </w:tcPr>
          <w:p w14:paraId="06307A92" w14:textId="18A6F498" w:rsidR="00261221" w:rsidRDefault="00261221" w:rsidP="00325E15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</w:p>
          <w:p w14:paraId="0CDAEE03" w14:textId="77777777" w:rsidR="00261221" w:rsidRDefault="00261221" w:rsidP="00325E15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AFFC2F" w14:textId="2DE05B95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</w:p>
    <w:p w14:paraId="6D9C47F7" w14:textId="65643971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Does the RPC ratify the CC recommendations on </w:t>
      </w:r>
      <w:r>
        <w:rPr>
          <w:rFonts w:ascii="Arial" w:hAnsi="Arial" w:cs="Arial"/>
          <w:b/>
          <w:bCs/>
          <w:sz w:val="21"/>
          <w:szCs w:val="21"/>
        </w:rPr>
        <w:t>independent learning plans</w:t>
      </w:r>
      <w:r>
        <w:rPr>
          <w:rFonts w:ascii="Arial" w:hAnsi="Arial" w:cs="Arial"/>
          <w:sz w:val="21"/>
          <w:szCs w:val="21"/>
        </w:rPr>
        <w:t xml:space="preserve">? </w:t>
      </w:r>
    </w:p>
    <w:p w14:paraId="392866B9" w14:textId="2B16741A" w:rsidR="00261221" w:rsidRDefault="004F7E82" w:rsidP="00261221">
      <w:pPr>
        <w:pStyle w:val="Default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99402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1"/>
          <w:szCs w:val="21"/>
        </w:rPr>
        <w:t xml:space="preserve"> </w:t>
      </w:r>
      <w:r w:rsidR="00261221">
        <w:rPr>
          <w:rFonts w:ascii="Arial" w:hAnsi="Arial" w:cs="Arial"/>
          <w:sz w:val="21"/>
          <w:szCs w:val="21"/>
        </w:rPr>
        <w:t>Yes</w:t>
      </w:r>
    </w:p>
    <w:p w14:paraId="6934B691" w14:textId="18AA85DF" w:rsidR="00261221" w:rsidRDefault="004F7E82" w:rsidP="00261221">
      <w:pPr>
        <w:pStyle w:val="Default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89959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261221">
        <w:rPr>
          <w:rFonts w:ascii="Arial" w:hAnsi="Arial" w:cs="Arial"/>
          <w:sz w:val="21"/>
          <w:szCs w:val="21"/>
        </w:rPr>
        <w:t xml:space="preserve"> No</w:t>
      </w:r>
    </w:p>
    <w:p w14:paraId="037BCE3A" w14:textId="7DCEF0AF" w:rsidR="00261221" w:rsidRDefault="004F7E82" w:rsidP="00261221">
      <w:pPr>
        <w:pStyle w:val="Default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60734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261221">
        <w:rPr>
          <w:rFonts w:ascii="Arial" w:hAnsi="Arial" w:cs="Arial"/>
          <w:sz w:val="21"/>
          <w:szCs w:val="21"/>
        </w:rPr>
        <w:t xml:space="preserve"> N/A</w:t>
      </w:r>
    </w:p>
    <w:p w14:paraId="7441E689" w14:textId="77777777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</w:p>
    <w:p w14:paraId="1F35FE12" w14:textId="77777777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1221" w14:paraId="5F8940EE" w14:textId="77777777" w:rsidTr="00325E15">
        <w:tc>
          <w:tcPr>
            <w:tcW w:w="9350" w:type="dxa"/>
          </w:tcPr>
          <w:p w14:paraId="7560CC62" w14:textId="580234DF" w:rsidR="00261221" w:rsidRDefault="00261221" w:rsidP="00325E15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</w:p>
          <w:p w14:paraId="1D8DAF42" w14:textId="77777777" w:rsidR="00261221" w:rsidRDefault="00261221" w:rsidP="00325E15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F8CCF04" w14:textId="77777777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</w:p>
    <w:p w14:paraId="3EFB5505" w14:textId="73DB395B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Does the RPC ratify the CC recommendations on </w:t>
      </w:r>
      <w:r>
        <w:rPr>
          <w:rFonts w:ascii="Arial" w:hAnsi="Arial" w:cs="Arial"/>
          <w:b/>
          <w:bCs/>
          <w:sz w:val="21"/>
          <w:szCs w:val="21"/>
        </w:rPr>
        <w:t>promotion</w:t>
      </w:r>
      <w:r w:rsidR="00205D9C">
        <w:rPr>
          <w:rFonts w:ascii="Arial" w:hAnsi="Arial" w:cs="Arial"/>
          <w:b/>
          <w:bCs/>
          <w:sz w:val="21"/>
          <w:szCs w:val="21"/>
        </w:rPr>
        <w:t xml:space="preserve">, remediation, withdrawal from program, </w:t>
      </w:r>
      <w:r w:rsidR="00205D9C" w:rsidRPr="00636C65">
        <w:rPr>
          <w:rFonts w:ascii="Arial" w:hAnsi="Arial" w:cs="Arial"/>
          <w:sz w:val="21"/>
          <w:szCs w:val="21"/>
        </w:rPr>
        <w:t>or</w:t>
      </w:r>
      <w:r w:rsidR="00205D9C">
        <w:rPr>
          <w:rFonts w:ascii="Arial" w:hAnsi="Arial" w:cs="Arial"/>
          <w:b/>
          <w:bCs/>
          <w:sz w:val="21"/>
          <w:szCs w:val="21"/>
        </w:rPr>
        <w:t xml:space="preserve"> notifying the Associate PG Dean</w:t>
      </w:r>
      <w:r>
        <w:rPr>
          <w:rFonts w:ascii="Arial" w:hAnsi="Arial" w:cs="Arial"/>
          <w:sz w:val="21"/>
          <w:szCs w:val="21"/>
        </w:rPr>
        <w:t xml:space="preserve">? </w:t>
      </w:r>
    </w:p>
    <w:p w14:paraId="5D0651AE" w14:textId="78570176" w:rsidR="00261221" w:rsidRDefault="006C7804" w:rsidP="00261221">
      <w:pPr>
        <w:pStyle w:val="Default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1705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261221">
        <w:rPr>
          <w:rFonts w:ascii="Arial" w:hAnsi="Arial" w:cs="Arial"/>
          <w:sz w:val="21"/>
          <w:szCs w:val="21"/>
        </w:rPr>
        <w:t xml:space="preserve"> Yes</w:t>
      </w:r>
    </w:p>
    <w:p w14:paraId="567868A9" w14:textId="78CA0A91" w:rsidR="00261221" w:rsidRDefault="006C7804" w:rsidP="00261221">
      <w:pPr>
        <w:pStyle w:val="Default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543873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261221">
        <w:rPr>
          <w:rFonts w:ascii="Arial" w:hAnsi="Arial" w:cs="Arial"/>
          <w:sz w:val="21"/>
          <w:szCs w:val="21"/>
        </w:rPr>
        <w:t xml:space="preserve"> No</w:t>
      </w:r>
    </w:p>
    <w:p w14:paraId="6453FD2D" w14:textId="4E38E224" w:rsidR="00261221" w:rsidRDefault="006C7804" w:rsidP="00261221">
      <w:pPr>
        <w:pStyle w:val="Default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392007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261221">
        <w:rPr>
          <w:rFonts w:ascii="Arial" w:hAnsi="Arial" w:cs="Arial"/>
          <w:sz w:val="21"/>
          <w:szCs w:val="21"/>
        </w:rPr>
        <w:t xml:space="preserve"> N/A</w:t>
      </w:r>
    </w:p>
    <w:p w14:paraId="052482C4" w14:textId="77777777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</w:p>
    <w:p w14:paraId="64B93D64" w14:textId="77777777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1221" w14:paraId="4C4DC1A2" w14:textId="77777777" w:rsidTr="00325E15">
        <w:tc>
          <w:tcPr>
            <w:tcW w:w="9350" w:type="dxa"/>
          </w:tcPr>
          <w:p w14:paraId="31751B44" w14:textId="1A8F0C63" w:rsidR="00261221" w:rsidRPr="000E2BAF" w:rsidRDefault="00261221" w:rsidP="000E2BAF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</w:p>
          <w:p w14:paraId="74A3D5CB" w14:textId="77777777" w:rsidR="00261221" w:rsidRDefault="00261221" w:rsidP="00325E15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3263075" w14:textId="77777777" w:rsidR="00261221" w:rsidRDefault="00261221" w:rsidP="00261221">
      <w:pPr>
        <w:pStyle w:val="Default"/>
        <w:rPr>
          <w:rFonts w:ascii="Arial" w:hAnsi="Arial" w:cs="Arial"/>
          <w:sz w:val="21"/>
          <w:szCs w:val="21"/>
        </w:rPr>
      </w:pPr>
    </w:p>
    <w:p w14:paraId="7504974F" w14:textId="70CDC91F" w:rsidR="00165C8D" w:rsidRDefault="00165C8D" w:rsidP="0081476F">
      <w:pPr>
        <w:pStyle w:val="Default"/>
        <w:rPr>
          <w:rFonts w:ascii="Arial" w:hAnsi="Arial" w:cs="Arial"/>
          <w:sz w:val="21"/>
          <w:szCs w:val="21"/>
        </w:rPr>
      </w:pPr>
    </w:p>
    <w:p w14:paraId="73871842" w14:textId="2F26E466" w:rsidR="00261221" w:rsidRDefault="00261221" w:rsidP="0081476F">
      <w:pPr>
        <w:pStyle w:val="Default"/>
        <w:rPr>
          <w:rFonts w:ascii="Arial" w:hAnsi="Arial" w:cs="Arial"/>
          <w:sz w:val="21"/>
          <w:szCs w:val="21"/>
        </w:rPr>
      </w:pPr>
    </w:p>
    <w:p w14:paraId="0214EAE9" w14:textId="7CDAEB82" w:rsidR="00261221" w:rsidRDefault="00261221" w:rsidP="00261221">
      <w:pPr>
        <w:pStyle w:val="Default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Form completed by:</w:t>
      </w:r>
      <w:r>
        <w:rPr>
          <w:rFonts w:ascii="Arial" w:hAnsi="Arial" w:cs="Arial"/>
          <w:sz w:val="21"/>
          <w:szCs w:val="21"/>
        </w:rPr>
        <w:tab/>
      </w:r>
    </w:p>
    <w:p w14:paraId="0BD0B9F9" w14:textId="41ADA0D1" w:rsidR="00261221" w:rsidRDefault="00261221" w:rsidP="00261221">
      <w:pPr>
        <w:pStyle w:val="Default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39A9C47F" w14:textId="77777777" w:rsidR="00261221" w:rsidRDefault="00261221" w:rsidP="0081476F">
      <w:pPr>
        <w:pStyle w:val="Default"/>
        <w:rPr>
          <w:rFonts w:ascii="Arial" w:hAnsi="Arial" w:cs="Arial"/>
          <w:sz w:val="21"/>
          <w:szCs w:val="21"/>
        </w:rPr>
      </w:pPr>
    </w:p>
    <w:p w14:paraId="588D9F11" w14:textId="74BB4F2B" w:rsidR="00D27CDB" w:rsidRDefault="00D27CDB" w:rsidP="009263E4">
      <w:pPr>
        <w:pStyle w:val="Default"/>
        <w:rPr>
          <w:rFonts w:ascii="Arial" w:hAnsi="Arial" w:cs="Arial"/>
          <w:sz w:val="18"/>
          <w:szCs w:val="18"/>
        </w:rPr>
      </w:pPr>
    </w:p>
    <w:p w14:paraId="50D90833" w14:textId="4F7F8828" w:rsidR="005F3EE6" w:rsidRDefault="005F3EE6" w:rsidP="009263E4">
      <w:pPr>
        <w:pStyle w:val="Default"/>
        <w:rPr>
          <w:rFonts w:ascii="Arial" w:hAnsi="Arial" w:cs="Arial"/>
          <w:sz w:val="18"/>
          <w:szCs w:val="18"/>
        </w:rPr>
      </w:pPr>
    </w:p>
    <w:p w14:paraId="45E10174" w14:textId="5377C6B4" w:rsidR="005F3EE6" w:rsidRPr="006D788A" w:rsidRDefault="005F3EE6" w:rsidP="005F3EE6">
      <w:pPr>
        <w:pStyle w:val="Footer"/>
        <w:rPr>
          <w:rFonts w:ascii="Arial" w:hAnsi="Arial" w:cs="Arial"/>
          <w:color w:val="BFBFBF" w:themeColor="background1" w:themeShade="BF"/>
          <w:sz w:val="18"/>
          <w:szCs w:val="22"/>
        </w:rPr>
      </w:pPr>
      <w:r w:rsidRPr="006D788A">
        <w:rPr>
          <w:rFonts w:ascii="Arial" w:hAnsi="Arial" w:cs="Arial"/>
          <w:color w:val="BFBFBF" w:themeColor="background1" w:themeShade="BF"/>
          <w:sz w:val="18"/>
          <w:szCs w:val="22"/>
        </w:rPr>
        <w:t xml:space="preserve">Updated March </w:t>
      </w:r>
      <w:r w:rsidR="009226EE">
        <w:rPr>
          <w:rFonts w:ascii="Arial" w:hAnsi="Arial" w:cs="Arial"/>
          <w:color w:val="BFBFBF" w:themeColor="background1" w:themeShade="BF"/>
          <w:sz w:val="18"/>
          <w:szCs w:val="22"/>
        </w:rPr>
        <w:t>30</w:t>
      </w:r>
      <w:r w:rsidRPr="006D788A">
        <w:rPr>
          <w:rFonts w:ascii="Arial" w:hAnsi="Arial" w:cs="Arial"/>
          <w:color w:val="BFBFBF" w:themeColor="background1" w:themeShade="BF"/>
          <w:sz w:val="18"/>
          <w:szCs w:val="22"/>
        </w:rPr>
        <w:t>, 2021</w:t>
      </w:r>
    </w:p>
    <w:p w14:paraId="6A973534" w14:textId="77777777" w:rsidR="005F3EE6" w:rsidRPr="009263E4" w:rsidRDefault="005F3EE6" w:rsidP="009263E4">
      <w:pPr>
        <w:pStyle w:val="Default"/>
        <w:rPr>
          <w:rFonts w:ascii="Arial" w:hAnsi="Arial" w:cs="Arial"/>
          <w:sz w:val="18"/>
          <w:szCs w:val="18"/>
        </w:rPr>
      </w:pPr>
    </w:p>
    <w:sectPr w:rsidR="005F3EE6" w:rsidRPr="009263E4" w:rsidSect="00B81910">
      <w:headerReference w:type="even" r:id="rId10"/>
      <w:headerReference w:type="first" r:id="rId11"/>
      <w:footerReference w:type="first" r:id="rId12"/>
      <w:pgSz w:w="12240" w:h="15840"/>
      <w:pgMar w:top="1440" w:right="1440" w:bottom="1440" w:left="1440" w:header="706" w:footer="10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218A5" w14:textId="77777777" w:rsidR="00682E65" w:rsidRDefault="00682E65">
      <w:r>
        <w:separator/>
      </w:r>
    </w:p>
  </w:endnote>
  <w:endnote w:type="continuationSeparator" w:id="0">
    <w:p w14:paraId="5A32A2BB" w14:textId="77777777" w:rsidR="00682E65" w:rsidRDefault="00682E65">
      <w:r>
        <w:continuationSeparator/>
      </w:r>
    </w:p>
  </w:endnote>
  <w:endnote w:type="continuationNotice" w:id="1">
    <w:p w14:paraId="1E66F0DA" w14:textId="77777777" w:rsidR="00682E65" w:rsidRDefault="00682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6AE76" w14:textId="77777777" w:rsidR="009263E4" w:rsidRDefault="00BF3150" w:rsidP="0016291B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CCB0030" wp14:editId="42D31C83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School of Medicine &amp; Dentistry, Western University</w:t>
    </w:r>
  </w:p>
  <w:p w14:paraId="12125C7F" w14:textId="77777777" w:rsidR="009263E4" w:rsidRDefault="009263E4" w:rsidP="0016291B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Postgraduate Medical Education</w:t>
    </w:r>
  </w:p>
  <w:p w14:paraId="078F72BC" w14:textId="74058027" w:rsidR="00432577" w:rsidRPr="00307C4A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1151 Richmond </w:t>
    </w:r>
    <w:r w:rsidRPr="00307C4A">
      <w:rPr>
        <w:rFonts w:ascii="Arial" w:hAnsi="Arial" w:cs="Arial"/>
        <w:sz w:val="16"/>
        <w:szCs w:val="16"/>
      </w:rPr>
      <w:t>St.</w:t>
    </w:r>
    <w:r>
      <w:rPr>
        <w:rFonts w:ascii="Arial" w:hAnsi="Arial" w:cs="Arial"/>
        <w:sz w:val="16"/>
        <w:szCs w:val="16"/>
      </w:rPr>
      <w:t xml:space="preserve"> N., London, ON, Canada N6A 5C1</w:t>
    </w:r>
    <w:r w:rsidRPr="00307C4A">
      <w:rPr>
        <w:rFonts w:ascii="Arial" w:hAnsi="Arial" w:cs="Arial"/>
        <w:sz w:val="16"/>
        <w:szCs w:val="16"/>
      </w:rPr>
      <w:t xml:space="preserve"> </w:t>
    </w:r>
  </w:p>
  <w:p w14:paraId="253152EA" w14:textId="77777777" w:rsidR="00432577" w:rsidRPr="0016291B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t. 519.661.2019</w:t>
    </w:r>
    <w:r w:rsidRPr="00307C4A">
      <w:rPr>
        <w:rFonts w:ascii="Arial" w:hAnsi="Arial" w:cs="Arial"/>
        <w:sz w:val="16"/>
        <w:szCs w:val="16"/>
      </w:rPr>
      <w:t xml:space="preserve"> f. </w:t>
    </w:r>
    <w:proofErr w:type="gramStart"/>
    <w:r w:rsidRPr="00307C4A">
      <w:rPr>
        <w:rFonts w:ascii="Arial" w:hAnsi="Arial" w:cs="Arial"/>
        <w:sz w:val="16"/>
        <w:szCs w:val="16"/>
      </w:rPr>
      <w:t>519.</w:t>
    </w:r>
    <w:r>
      <w:rPr>
        <w:rFonts w:ascii="Arial" w:hAnsi="Arial" w:cs="Arial"/>
        <w:sz w:val="16"/>
        <w:szCs w:val="16"/>
      </w:rPr>
      <w:t xml:space="preserve">850.2492  </w:t>
    </w:r>
    <w:r w:rsidRPr="006A6D4C">
      <w:rPr>
        <w:rFonts w:ascii="Arial" w:hAnsi="Arial" w:cs="Arial"/>
        <w:sz w:val="16"/>
        <w:szCs w:val="16"/>
      </w:rPr>
      <w:t>www.schulich.uwo.ca</w:t>
    </w:r>
    <w:r>
      <w:rPr>
        <w:rFonts w:ascii="Arial" w:hAnsi="Arial" w:cs="Arial"/>
        <w:sz w:val="16"/>
        <w:szCs w:val="16"/>
      </w:rPr>
      <w:t>/medicine/postgraduate/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71F1C" w14:textId="77777777" w:rsidR="00682E65" w:rsidRDefault="00682E65">
      <w:r>
        <w:separator/>
      </w:r>
    </w:p>
  </w:footnote>
  <w:footnote w:type="continuationSeparator" w:id="0">
    <w:p w14:paraId="5516C0BE" w14:textId="77777777" w:rsidR="00682E65" w:rsidRDefault="00682E65">
      <w:r>
        <w:continuationSeparator/>
      </w:r>
    </w:p>
  </w:footnote>
  <w:footnote w:type="continuationNotice" w:id="1">
    <w:p w14:paraId="781E8141" w14:textId="77777777" w:rsidR="00682E65" w:rsidRDefault="00682E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3F2EE" w14:textId="77777777" w:rsidR="00432577" w:rsidRDefault="00682E65">
    <w:pPr>
      <w:pStyle w:val="Header"/>
    </w:pPr>
    <w:r>
      <w:rPr>
        <w:noProof/>
      </w:rPr>
      <w:pict w14:anchorId="3A56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A1AB3" w14:textId="77777777" w:rsidR="00432577" w:rsidRDefault="00BF3150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9B63C" wp14:editId="57C0F5C9">
              <wp:simplePos x="0" y="0"/>
              <wp:positionH relativeFrom="column">
                <wp:posOffset>4248524</wp:posOffset>
              </wp:positionH>
              <wp:positionV relativeFrom="paragraph">
                <wp:posOffset>136525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6DC6" w14:textId="77777777" w:rsidR="00432577" w:rsidRPr="00CF74F7" w:rsidRDefault="00BF3150" w:rsidP="00B04D5C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14:paraId="59A1F70E" w14:textId="77777777" w:rsidR="00432577" w:rsidRDefault="00682E65" w:rsidP="00B04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9B6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4.55pt;margin-top:10.75pt;width:196.8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" fillcolor="white [3201]" stroked="f" strokeweight=".5pt">
              <v:textbox>
                <w:txbxContent>
                  <w:p w14:paraId="008A6DC6" w14:textId="77777777" w:rsidR="00432577" w:rsidRPr="00CF74F7" w:rsidRDefault="00BF3150" w:rsidP="00B04D5C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14:paraId="59A1F70E" w14:textId="77777777" w:rsidR="00432577" w:rsidRDefault="00682E65" w:rsidP="00B04D5C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20A1FFA1" wp14:editId="01D894A4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D5400"/>
    <w:multiLevelType w:val="hybridMultilevel"/>
    <w:tmpl w:val="A50EBA1A"/>
    <w:lvl w:ilvl="0" w:tplc="557E16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1F53A2"/>
    <w:multiLevelType w:val="hybridMultilevel"/>
    <w:tmpl w:val="894A78FC"/>
    <w:lvl w:ilvl="0" w:tplc="44A00E92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BC3DCF"/>
    <w:multiLevelType w:val="hybridMultilevel"/>
    <w:tmpl w:val="FEF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284A24"/>
    <w:multiLevelType w:val="hybridMultilevel"/>
    <w:tmpl w:val="42D2FD32"/>
    <w:lvl w:ilvl="0" w:tplc="44A00E92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8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F3D4913"/>
    <w:multiLevelType w:val="hybridMultilevel"/>
    <w:tmpl w:val="579E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0"/>
    <w:rsid w:val="00056A0C"/>
    <w:rsid w:val="0009099B"/>
    <w:rsid w:val="000A31B7"/>
    <w:rsid w:val="000B7C58"/>
    <w:rsid w:val="000E18F2"/>
    <w:rsid w:val="000E2BAF"/>
    <w:rsid w:val="000F57C8"/>
    <w:rsid w:val="00144E07"/>
    <w:rsid w:val="00157B83"/>
    <w:rsid w:val="00165C8D"/>
    <w:rsid w:val="001812B7"/>
    <w:rsid w:val="001A6133"/>
    <w:rsid w:val="001E2696"/>
    <w:rsid w:val="00205D9C"/>
    <w:rsid w:val="002476EE"/>
    <w:rsid w:val="00261221"/>
    <w:rsid w:val="002B542E"/>
    <w:rsid w:val="00305BE3"/>
    <w:rsid w:val="00337707"/>
    <w:rsid w:val="00346A24"/>
    <w:rsid w:val="003843D4"/>
    <w:rsid w:val="003B3D38"/>
    <w:rsid w:val="003C6116"/>
    <w:rsid w:val="003C641B"/>
    <w:rsid w:val="003D50B3"/>
    <w:rsid w:val="003F17FB"/>
    <w:rsid w:val="004402F2"/>
    <w:rsid w:val="00455E2C"/>
    <w:rsid w:val="004A31AF"/>
    <w:rsid w:val="004B0417"/>
    <w:rsid w:val="004C4B64"/>
    <w:rsid w:val="004C7820"/>
    <w:rsid w:val="004E4F4F"/>
    <w:rsid w:val="004E5265"/>
    <w:rsid w:val="004F36E3"/>
    <w:rsid w:val="004F62B6"/>
    <w:rsid w:val="004F7E82"/>
    <w:rsid w:val="005055CB"/>
    <w:rsid w:val="00526EDF"/>
    <w:rsid w:val="0053383F"/>
    <w:rsid w:val="00534C42"/>
    <w:rsid w:val="005439B3"/>
    <w:rsid w:val="0055640A"/>
    <w:rsid w:val="005814C4"/>
    <w:rsid w:val="005849E0"/>
    <w:rsid w:val="005A6588"/>
    <w:rsid w:val="005C273A"/>
    <w:rsid w:val="005D2BA6"/>
    <w:rsid w:val="005F3EE6"/>
    <w:rsid w:val="005F4261"/>
    <w:rsid w:val="005F6E0D"/>
    <w:rsid w:val="00636C65"/>
    <w:rsid w:val="006379A2"/>
    <w:rsid w:val="006579D2"/>
    <w:rsid w:val="006730D0"/>
    <w:rsid w:val="00676AF0"/>
    <w:rsid w:val="00677322"/>
    <w:rsid w:val="00682E65"/>
    <w:rsid w:val="006C7804"/>
    <w:rsid w:val="006D788A"/>
    <w:rsid w:val="00701C68"/>
    <w:rsid w:val="0070726A"/>
    <w:rsid w:val="00726C7A"/>
    <w:rsid w:val="007509F8"/>
    <w:rsid w:val="00760BAD"/>
    <w:rsid w:val="00762749"/>
    <w:rsid w:val="007D5FB2"/>
    <w:rsid w:val="007E5FED"/>
    <w:rsid w:val="007F10EF"/>
    <w:rsid w:val="007F7986"/>
    <w:rsid w:val="008141B2"/>
    <w:rsid w:val="0081476F"/>
    <w:rsid w:val="008308FB"/>
    <w:rsid w:val="00831DC7"/>
    <w:rsid w:val="00853981"/>
    <w:rsid w:val="00860CDD"/>
    <w:rsid w:val="008B2BD3"/>
    <w:rsid w:val="008B3038"/>
    <w:rsid w:val="008F57B7"/>
    <w:rsid w:val="009226EE"/>
    <w:rsid w:val="009263E4"/>
    <w:rsid w:val="009469C0"/>
    <w:rsid w:val="00962675"/>
    <w:rsid w:val="0097345D"/>
    <w:rsid w:val="009943A3"/>
    <w:rsid w:val="009C5547"/>
    <w:rsid w:val="009E69EC"/>
    <w:rsid w:val="00A16EB6"/>
    <w:rsid w:val="00A27FBC"/>
    <w:rsid w:val="00A55BA8"/>
    <w:rsid w:val="00A604FF"/>
    <w:rsid w:val="00A7443A"/>
    <w:rsid w:val="00A92E13"/>
    <w:rsid w:val="00A94950"/>
    <w:rsid w:val="00AD3EA5"/>
    <w:rsid w:val="00AD52DC"/>
    <w:rsid w:val="00AF6243"/>
    <w:rsid w:val="00B02C44"/>
    <w:rsid w:val="00B473CC"/>
    <w:rsid w:val="00B7705C"/>
    <w:rsid w:val="00B81910"/>
    <w:rsid w:val="00BA2936"/>
    <w:rsid w:val="00BA5311"/>
    <w:rsid w:val="00BC159C"/>
    <w:rsid w:val="00BE73BF"/>
    <w:rsid w:val="00BF3150"/>
    <w:rsid w:val="00C168A7"/>
    <w:rsid w:val="00C67CCE"/>
    <w:rsid w:val="00C86FCB"/>
    <w:rsid w:val="00CA0216"/>
    <w:rsid w:val="00CC78A0"/>
    <w:rsid w:val="00CD4641"/>
    <w:rsid w:val="00CD6760"/>
    <w:rsid w:val="00CE00B6"/>
    <w:rsid w:val="00CE036D"/>
    <w:rsid w:val="00D129E7"/>
    <w:rsid w:val="00D2393F"/>
    <w:rsid w:val="00D27CDB"/>
    <w:rsid w:val="00D36D1A"/>
    <w:rsid w:val="00D37724"/>
    <w:rsid w:val="00D4031D"/>
    <w:rsid w:val="00D54D2D"/>
    <w:rsid w:val="00D72149"/>
    <w:rsid w:val="00D73C81"/>
    <w:rsid w:val="00D864DC"/>
    <w:rsid w:val="00DF5D4F"/>
    <w:rsid w:val="00E71935"/>
    <w:rsid w:val="00E7389D"/>
    <w:rsid w:val="00EB2781"/>
    <w:rsid w:val="00EB7E8A"/>
    <w:rsid w:val="00F1578B"/>
    <w:rsid w:val="00F51109"/>
    <w:rsid w:val="00FD5B44"/>
    <w:rsid w:val="00FE64A9"/>
    <w:rsid w:val="00FF4354"/>
    <w:rsid w:val="0DF90FD4"/>
    <w:rsid w:val="16FDB3E1"/>
    <w:rsid w:val="344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50"/>
    <w:pPr>
      <w:spacing w:after="0"/>
    </w:pPr>
    <w:rPr>
      <w:rFonts w:asciiTheme="minorHAnsi" w:eastAsiaTheme="minorEastAsia" w:hAnsiTheme="minorHAnsi" w:cstheme="minorBidi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5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50"/>
    <w:rPr>
      <w:rFonts w:asciiTheme="minorHAnsi" w:eastAsiaTheme="minorEastAsia" w:hAnsiTheme="minorHAnsi" w:cstheme="minorBidi"/>
    </w:rPr>
  </w:style>
  <w:style w:type="character" w:customStyle="1" w:styleId="Hypertext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588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88"/>
    <w:rPr>
      <w:rFonts w:asciiTheme="minorHAnsi" w:eastAsiaTheme="minorEastAsia" w:hAnsiTheme="minorHAnsi" w:cstheme="minorBid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44E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09777-54E7-4CFB-97E8-7E0B482D01A0}">
  <ds:schemaRefs>
    <ds:schemaRef ds:uri="http://schemas.microsoft.com/office/2006/metadata/properties"/>
    <ds:schemaRef ds:uri="http://schemas.microsoft.com/office/infopath/2007/PartnerControls"/>
    <ds:schemaRef ds:uri="ec818d88-01c8-455d-bf48-cdb59c7cac83"/>
  </ds:schemaRefs>
</ds:datastoreItem>
</file>

<file path=customXml/itemProps2.xml><?xml version="1.0" encoding="utf-8"?>
<ds:datastoreItem xmlns:ds="http://schemas.openxmlformats.org/officeDocument/2006/customXml" ds:itemID="{AA1E3669-C37A-40A1-94BF-88974D68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14D93-EF78-4027-838D-44FF0ED56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18d88-01c8-455d-bf48-cdb59c7cac83"/>
    <ds:schemaRef ds:uri="e0611661-db96-4226-95cd-8ea5589b6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Jennifer Vergel de Dios</cp:lastModifiedBy>
  <cp:revision>16</cp:revision>
  <cp:lastPrinted>2013-04-04T15:25:00Z</cp:lastPrinted>
  <dcterms:created xsi:type="dcterms:W3CDTF">2020-03-28T19:26:00Z</dcterms:created>
  <dcterms:modified xsi:type="dcterms:W3CDTF">2021-03-30T22:46:00Z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