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6B1CD" w14:textId="77777777" w:rsidR="00D23BC5" w:rsidRDefault="00D23BC5" w:rsidP="00D23BC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Division of Urology</w:t>
      </w:r>
    </w:p>
    <w:p w14:paraId="77BDE655" w14:textId="1196511B" w:rsidR="00F05DCC" w:rsidRDefault="00F05DCC" w:rsidP="00D23BC5">
      <w:pPr>
        <w:spacing w:after="0" w:line="240" w:lineRule="auto"/>
        <w:jc w:val="center"/>
        <w:rPr>
          <w:b/>
          <w:sz w:val="36"/>
        </w:rPr>
      </w:pPr>
      <w:r w:rsidRPr="00B550D8">
        <w:rPr>
          <w:b/>
          <w:sz w:val="36"/>
        </w:rPr>
        <w:t>Competency Committee (CC) Meeting</w:t>
      </w:r>
    </w:p>
    <w:p w14:paraId="4EB24443" w14:textId="565308DC" w:rsidR="00D23BC5" w:rsidRDefault="00D23BC5" w:rsidP="00D23BC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Standard Operating Procedure</w:t>
      </w:r>
    </w:p>
    <w:p w14:paraId="57CD5F54" w14:textId="77777777" w:rsidR="00B550D8" w:rsidRPr="00B550D8" w:rsidRDefault="00B550D8" w:rsidP="00B550D8">
      <w:pPr>
        <w:spacing w:after="0" w:line="240" w:lineRule="auto"/>
        <w:jc w:val="center"/>
        <w:rPr>
          <w:b/>
          <w:sz w:val="36"/>
        </w:rPr>
      </w:pPr>
    </w:p>
    <w:p w14:paraId="2502EBB5" w14:textId="77777777" w:rsidR="00B550D8" w:rsidRDefault="00B550D8" w:rsidP="00F05DCC">
      <w:pPr>
        <w:spacing w:after="0" w:line="240" w:lineRule="auto"/>
        <w:rPr>
          <w:i/>
        </w:rPr>
      </w:pPr>
    </w:p>
    <w:p w14:paraId="6FB11BB2" w14:textId="77777777" w:rsidR="00B550D8" w:rsidRDefault="00B550D8" w:rsidP="00F05DCC">
      <w:pPr>
        <w:spacing w:after="0" w:line="240" w:lineRule="auto"/>
        <w:rPr>
          <w:i/>
        </w:rPr>
      </w:pPr>
    </w:p>
    <w:p w14:paraId="7181E365" w14:textId="77777777" w:rsidR="00B550D8" w:rsidRDefault="00B550D8" w:rsidP="00F05DCC">
      <w:pPr>
        <w:spacing w:after="0" w:line="240" w:lineRule="auto"/>
        <w:rPr>
          <w:i/>
        </w:rPr>
      </w:pPr>
    </w:p>
    <w:p w14:paraId="028FB1BC" w14:textId="77777777" w:rsidR="00B550D8" w:rsidRDefault="00B550D8" w:rsidP="00F05DCC">
      <w:pPr>
        <w:spacing w:after="0" w:line="240" w:lineRule="auto"/>
        <w:rPr>
          <w:i/>
        </w:rPr>
      </w:pPr>
    </w:p>
    <w:p w14:paraId="31B098B3" w14:textId="77777777" w:rsidR="00B550D8" w:rsidRDefault="00B550D8" w:rsidP="00F05DCC">
      <w:pPr>
        <w:spacing w:after="0" w:line="240" w:lineRule="auto"/>
        <w:rPr>
          <w:i/>
        </w:rPr>
      </w:pPr>
    </w:p>
    <w:p w14:paraId="270D752F" w14:textId="77777777" w:rsidR="00B550D8" w:rsidRDefault="00B550D8" w:rsidP="00F05DCC">
      <w:pPr>
        <w:spacing w:after="0" w:line="240" w:lineRule="auto"/>
        <w:rPr>
          <w:i/>
        </w:rPr>
      </w:pPr>
    </w:p>
    <w:p w14:paraId="4944D2E7" w14:textId="77777777" w:rsidR="00B550D8" w:rsidRDefault="00B550D8" w:rsidP="00F05DCC">
      <w:pPr>
        <w:spacing w:after="0" w:line="240" w:lineRule="auto"/>
        <w:rPr>
          <w:i/>
        </w:rPr>
      </w:pPr>
    </w:p>
    <w:p w14:paraId="0D1EEA64" w14:textId="77777777" w:rsidR="00B550D8" w:rsidRDefault="00B550D8" w:rsidP="00F05DCC">
      <w:pPr>
        <w:spacing w:after="0" w:line="240" w:lineRule="auto"/>
        <w:rPr>
          <w:i/>
        </w:rPr>
      </w:pPr>
    </w:p>
    <w:p w14:paraId="46BA77D1" w14:textId="77777777" w:rsidR="00B550D8" w:rsidRDefault="00B550D8" w:rsidP="00F05DCC">
      <w:pPr>
        <w:spacing w:after="0" w:line="240" w:lineRule="auto"/>
        <w:rPr>
          <w:i/>
        </w:rPr>
      </w:pPr>
    </w:p>
    <w:p w14:paraId="05612D4A" w14:textId="77777777" w:rsidR="00B550D8" w:rsidRDefault="00B550D8" w:rsidP="00F05DCC">
      <w:pPr>
        <w:spacing w:after="0" w:line="240" w:lineRule="auto"/>
        <w:rPr>
          <w:i/>
        </w:rPr>
      </w:pPr>
    </w:p>
    <w:p w14:paraId="0773B8C0" w14:textId="77777777" w:rsidR="00B550D8" w:rsidRDefault="00B550D8" w:rsidP="00F05DCC">
      <w:pPr>
        <w:spacing w:after="0" w:line="240" w:lineRule="auto"/>
        <w:rPr>
          <w:i/>
        </w:rPr>
      </w:pPr>
    </w:p>
    <w:p w14:paraId="3173F3E2" w14:textId="77777777" w:rsidR="00B550D8" w:rsidRDefault="00B550D8" w:rsidP="00F05DCC">
      <w:pPr>
        <w:spacing w:after="0" w:line="240" w:lineRule="auto"/>
        <w:rPr>
          <w:i/>
        </w:rPr>
      </w:pPr>
    </w:p>
    <w:p w14:paraId="227CDAFD" w14:textId="77777777" w:rsidR="00B550D8" w:rsidRDefault="00B550D8" w:rsidP="00F05DCC">
      <w:pPr>
        <w:spacing w:after="0" w:line="240" w:lineRule="auto"/>
        <w:rPr>
          <w:i/>
        </w:rPr>
      </w:pPr>
    </w:p>
    <w:p w14:paraId="68D10319" w14:textId="13A846EC" w:rsidR="00B550D8" w:rsidRPr="00D23BC5" w:rsidRDefault="00772242" w:rsidP="00D23BC5">
      <w:pPr>
        <w:spacing w:after="0" w:line="240" w:lineRule="auto"/>
        <w:jc w:val="center"/>
      </w:pPr>
      <w:r>
        <w:t>Created: November 25</w:t>
      </w:r>
      <w:r w:rsidR="00D23BC5">
        <w:t>, 2019</w:t>
      </w:r>
    </w:p>
    <w:p w14:paraId="419DA570" w14:textId="77777777" w:rsidR="00B550D8" w:rsidRDefault="00B550D8" w:rsidP="00F05DCC">
      <w:pPr>
        <w:spacing w:after="0" w:line="240" w:lineRule="auto"/>
        <w:rPr>
          <w:i/>
        </w:rPr>
      </w:pPr>
    </w:p>
    <w:p w14:paraId="5D1B38A1" w14:textId="77777777" w:rsidR="00B550D8" w:rsidRDefault="00B550D8" w:rsidP="00F05DCC">
      <w:pPr>
        <w:spacing w:after="0" w:line="240" w:lineRule="auto"/>
        <w:rPr>
          <w:i/>
        </w:rPr>
      </w:pPr>
    </w:p>
    <w:p w14:paraId="6FC2AD87" w14:textId="77777777" w:rsidR="00B550D8" w:rsidRDefault="00B550D8" w:rsidP="00F05DCC">
      <w:pPr>
        <w:spacing w:after="0" w:line="240" w:lineRule="auto"/>
        <w:rPr>
          <w:i/>
        </w:rPr>
      </w:pPr>
    </w:p>
    <w:p w14:paraId="72357E5B" w14:textId="77777777" w:rsidR="00B550D8" w:rsidRDefault="00B550D8" w:rsidP="00F05DCC">
      <w:pPr>
        <w:spacing w:after="0" w:line="240" w:lineRule="auto"/>
        <w:rPr>
          <w:i/>
        </w:rPr>
      </w:pPr>
    </w:p>
    <w:p w14:paraId="0FEE4FDA" w14:textId="77777777" w:rsidR="00B550D8" w:rsidRDefault="00B550D8" w:rsidP="00F05DCC">
      <w:pPr>
        <w:spacing w:after="0" w:line="240" w:lineRule="auto"/>
        <w:rPr>
          <w:i/>
        </w:rPr>
      </w:pPr>
    </w:p>
    <w:p w14:paraId="4A247962" w14:textId="77777777" w:rsidR="00B550D8" w:rsidRDefault="00B550D8" w:rsidP="00F05DCC">
      <w:pPr>
        <w:spacing w:after="0" w:line="240" w:lineRule="auto"/>
        <w:rPr>
          <w:i/>
        </w:rPr>
      </w:pPr>
    </w:p>
    <w:p w14:paraId="047E06F2" w14:textId="77777777" w:rsidR="00772242" w:rsidRDefault="00772242" w:rsidP="00F05DCC">
      <w:pPr>
        <w:spacing w:after="0" w:line="240" w:lineRule="auto"/>
        <w:rPr>
          <w:i/>
        </w:rPr>
      </w:pPr>
    </w:p>
    <w:p w14:paraId="7635BDAB" w14:textId="77777777" w:rsidR="00B550D8" w:rsidRDefault="00B550D8" w:rsidP="00F05DCC">
      <w:pPr>
        <w:spacing w:after="0" w:line="240" w:lineRule="auto"/>
        <w:rPr>
          <w:i/>
        </w:rPr>
      </w:pPr>
    </w:p>
    <w:p w14:paraId="308DEA14" w14:textId="77777777" w:rsidR="00B550D8" w:rsidRDefault="00B550D8" w:rsidP="00F05DCC">
      <w:pPr>
        <w:spacing w:after="0" w:line="240" w:lineRule="auto"/>
        <w:rPr>
          <w:i/>
        </w:rPr>
      </w:pPr>
    </w:p>
    <w:p w14:paraId="41B3B4F6" w14:textId="77777777" w:rsidR="00B550D8" w:rsidRDefault="00B550D8" w:rsidP="00F05DCC">
      <w:pPr>
        <w:spacing w:after="0" w:line="240" w:lineRule="auto"/>
        <w:rPr>
          <w:i/>
        </w:rPr>
      </w:pPr>
    </w:p>
    <w:p w14:paraId="690E8BA9" w14:textId="77777777" w:rsidR="00B550D8" w:rsidRDefault="00B550D8" w:rsidP="00F05DCC">
      <w:pPr>
        <w:spacing w:after="0" w:line="240" w:lineRule="auto"/>
        <w:rPr>
          <w:i/>
        </w:rPr>
      </w:pPr>
    </w:p>
    <w:p w14:paraId="12C5D34A" w14:textId="77777777" w:rsidR="00B550D8" w:rsidRDefault="00B550D8" w:rsidP="00F05DCC">
      <w:pPr>
        <w:spacing w:after="0" w:line="240" w:lineRule="auto"/>
        <w:rPr>
          <w:i/>
        </w:rPr>
      </w:pPr>
    </w:p>
    <w:p w14:paraId="3144EE90" w14:textId="77777777" w:rsidR="00B550D8" w:rsidRDefault="00B550D8" w:rsidP="00F05DCC">
      <w:pPr>
        <w:spacing w:after="0" w:line="240" w:lineRule="auto"/>
        <w:rPr>
          <w:i/>
        </w:rPr>
      </w:pPr>
    </w:p>
    <w:p w14:paraId="340EA842" w14:textId="77777777" w:rsidR="00B550D8" w:rsidRDefault="00B550D8" w:rsidP="00F05DCC">
      <w:pPr>
        <w:spacing w:after="0" w:line="240" w:lineRule="auto"/>
        <w:rPr>
          <w:i/>
        </w:rPr>
      </w:pPr>
    </w:p>
    <w:p w14:paraId="5D4E65DA" w14:textId="77777777" w:rsidR="00B550D8" w:rsidRDefault="00B550D8" w:rsidP="00F05DCC">
      <w:pPr>
        <w:spacing w:after="0" w:line="240" w:lineRule="auto"/>
        <w:rPr>
          <w:i/>
        </w:rPr>
      </w:pPr>
    </w:p>
    <w:p w14:paraId="3EB817CC" w14:textId="77777777" w:rsidR="00B550D8" w:rsidRDefault="00B550D8" w:rsidP="00F05DCC">
      <w:pPr>
        <w:spacing w:after="0" w:line="240" w:lineRule="auto"/>
        <w:rPr>
          <w:i/>
        </w:rPr>
      </w:pPr>
    </w:p>
    <w:p w14:paraId="3D555ED4" w14:textId="77777777" w:rsidR="00B550D8" w:rsidRDefault="00B550D8" w:rsidP="00F05DCC">
      <w:pPr>
        <w:spacing w:after="0" w:line="240" w:lineRule="auto"/>
        <w:rPr>
          <w:i/>
        </w:rPr>
      </w:pPr>
    </w:p>
    <w:p w14:paraId="68D3E7C8" w14:textId="77777777" w:rsidR="00B550D8" w:rsidRDefault="00B550D8" w:rsidP="00F05DCC">
      <w:pPr>
        <w:spacing w:after="0" w:line="240" w:lineRule="auto"/>
        <w:rPr>
          <w:i/>
        </w:rPr>
      </w:pPr>
    </w:p>
    <w:p w14:paraId="720411EC" w14:textId="77777777" w:rsidR="00B550D8" w:rsidRDefault="00B550D8" w:rsidP="00F05DCC">
      <w:pPr>
        <w:spacing w:after="0" w:line="240" w:lineRule="auto"/>
        <w:rPr>
          <w:i/>
        </w:rPr>
      </w:pPr>
    </w:p>
    <w:p w14:paraId="5AC293CD" w14:textId="77777777" w:rsidR="00B550D8" w:rsidRDefault="00B550D8" w:rsidP="00F05DCC">
      <w:pPr>
        <w:spacing w:after="0" w:line="240" w:lineRule="auto"/>
        <w:rPr>
          <w:i/>
        </w:rPr>
      </w:pPr>
    </w:p>
    <w:p w14:paraId="088EDC1C" w14:textId="77777777" w:rsidR="00B550D8" w:rsidRDefault="00B550D8" w:rsidP="00F05DCC">
      <w:pPr>
        <w:spacing w:after="0" w:line="240" w:lineRule="auto"/>
        <w:rPr>
          <w:i/>
        </w:rPr>
      </w:pPr>
    </w:p>
    <w:p w14:paraId="44DDF5FF" w14:textId="77777777" w:rsidR="00B550D8" w:rsidRDefault="00B550D8" w:rsidP="00F05DCC">
      <w:pPr>
        <w:spacing w:after="0" w:line="240" w:lineRule="auto"/>
        <w:rPr>
          <w:i/>
        </w:rPr>
      </w:pPr>
    </w:p>
    <w:p w14:paraId="4CD33FC0" w14:textId="77777777" w:rsidR="00B550D8" w:rsidRDefault="00B550D8" w:rsidP="00F05DCC">
      <w:pPr>
        <w:spacing w:after="0" w:line="240" w:lineRule="auto"/>
        <w:rPr>
          <w:i/>
        </w:rPr>
      </w:pPr>
    </w:p>
    <w:p w14:paraId="6F136E56" w14:textId="77777777" w:rsidR="00B550D8" w:rsidRDefault="00B550D8" w:rsidP="00F05DCC">
      <w:pPr>
        <w:spacing w:after="0" w:line="240" w:lineRule="auto"/>
        <w:rPr>
          <w:i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2052961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A77F25" w14:textId="373410A1" w:rsidR="00561F1A" w:rsidRDefault="00561F1A">
          <w:pPr>
            <w:pStyle w:val="TOCHeading"/>
          </w:pPr>
          <w:r>
            <w:t>Table of Contents</w:t>
          </w:r>
        </w:p>
        <w:p w14:paraId="431A7D06" w14:textId="0BA43A37" w:rsidR="00A17A8E" w:rsidRDefault="00561F1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440496" w:history="1">
            <w:r w:rsidR="00A17A8E" w:rsidRPr="003D289B">
              <w:rPr>
                <w:rStyle w:val="Hyperlink"/>
                <w:b/>
                <w:i/>
                <w:noProof/>
              </w:rPr>
              <w:t>Urology EPA Reference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_Toc33440496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3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6A3B24E5" w14:textId="385F6C8F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497" w:history="1">
            <w:r w:rsidR="00A17A8E" w:rsidRPr="003D289B">
              <w:rPr>
                <w:rStyle w:val="Hyperlink"/>
                <w:noProof/>
              </w:rPr>
              <w:t>Timelines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_Toc33440497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3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7A035D99" w14:textId="58B2AA3F" w:rsidR="00A17A8E" w:rsidRDefault="0057079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498" w:history="1">
            <w:r w:rsidR="00A17A8E" w:rsidRPr="003D289B">
              <w:rPr>
                <w:rStyle w:val="Hyperlink"/>
                <w:b/>
                <w:i/>
                <w:noProof/>
              </w:rPr>
              <w:t>Preparing for CC Meeting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_Toc33440498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4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6E2AB2D0" w14:textId="556D0524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499" w:history="1">
            <w:r w:rsidR="00A17A8E" w:rsidRPr="003D289B">
              <w:rPr>
                <w:rStyle w:val="Hyperlink"/>
                <w:i/>
                <w:noProof/>
              </w:rPr>
              <w:t>Review Previous CC Meeting Report for Resident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_Toc33440499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4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771AB5B1" w14:textId="07CC186D" w:rsidR="00A17A8E" w:rsidRDefault="0057079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0" w:history="1">
            <w:r w:rsidR="00A17A8E" w:rsidRPr="003D289B">
              <w:rPr>
                <w:rStyle w:val="Hyperlink"/>
                <w:rFonts w:eastAsia="Calibri"/>
                <w:noProof/>
              </w:rPr>
              <w:t>Videos on to use Elentra reports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_Toc33440500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4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56B9494D" w14:textId="2491C218" w:rsidR="00A17A8E" w:rsidRDefault="0057079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1" w:history="1">
            <w:r w:rsidR="00A17A8E" w:rsidRPr="003D289B">
              <w:rPr>
                <w:rStyle w:val="Hyperlink"/>
                <w:rFonts w:eastAsia="Calibri"/>
                <w:noProof/>
              </w:rPr>
              <w:t>Where to find the reports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_Toc33440501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5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1D3DEE82" w14:textId="19340CFE" w:rsidR="00A17A8E" w:rsidRDefault="0057079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2" w:history="1">
            <w:r w:rsidR="00A17A8E" w:rsidRPr="003D289B">
              <w:rPr>
                <w:rStyle w:val="Hyperlink"/>
                <w:rFonts w:eastAsia="Calibri"/>
                <w:noProof/>
              </w:rPr>
              <w:t>How to use reports for CC meeting preparation?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_Toc33440502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6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6BF3BB67" w14:textId="7473D7E0" w:rsidR="00A17A8E" w:rsidRDefault="0057079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3" w:history="1">
            <w:r w:rsidR="00A17A8E" w:rsidRPr="003D289B">
              <w:rPr>
                <w:rStyle w:val="Hyperlink"/>
                <w:b/>
                <w:i/>
                <w:noProof/>
              </w:rPr>
              <w:t>Conduction of Competency Committee Meeting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_Toc33440503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8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006957E2" w14:textId="1BDD8D1F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4" w:history="1">
            <w:r w:rsidR="00A17A8E" w:rsidRPr="003D289B">
              <w:rPr>
                <w:rStyle w:val="Hyperlink"/>
                <w:i/>
                <w:noProof/>
              </w:rPr>
              <w:t>Open Current CC Meeting Report for Resident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_Toc33440504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8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645D1725" w14:textId="3C8A2861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5" w:history="1">
            <w:r w:rsidR="00A17A8E" w:rsidRPr="003D289B">
              <w:rPr>
                <w:rStyle w:val="Hyperlink"/>
                <w:i/>
                <w:noProof/>
              </w:rPr>
              <w:t>Completing Summary of Review by Competency Committee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_Toc33440505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9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624DE06D" w14:textId="6507AF78" w:rsidR="00A17A8E" w:rsidRDefault="0057079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6" w:history="1">
            <w:r w:rsidR="00A17A8E" w:rsidRPr="003D289B">
              <w:rPr>
                <w:rStyle w:val="Hyperlink"/>
                <w:b/>
                <w:noProof/>
              </w:rPr>
              <w:t>Navigating Elentra UWO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_Toc33440506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10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60A792BB" w14:textId="7E4EA83E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7" w:history="1">
            <w:r w:rsidR="00A17A8E" w:rsidRPr="003D289B">
              <w:rPr>
                <w:rStyle w:val="Hyperlink"/>
                <w:i/>
                <w:noProof/>
              </w:rPr>
              <w:t>Logging in and selecting Resident for Review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_Toc33440507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10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17B507AC" w14:textId="648C5C8C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8" w:history="1">
            <w:r w:rsidR="00A17A8E" w:rsidRPr="003D289B">
              <w:rPr>
                <w:rStyle w:val="Hyperlink"/>
                <w:i/>
                <w:noProof/>
              </w:rPr>
              <w:t>Elentra CBME Dashroom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_Toc33440508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11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16F40F01" w14:textId="3296A087" w:rsidR="00A17A8E" w:rsidRDefault="0057079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33440509" w:history="1">
            <w:r w:rsidR="00A17A8E" w:rsidRPr="003D289B">
              <w:rPr>
                <w:rStyle w:val="Hyperlink"/>
                <w:i/>
                <w:noProof/>
              </w:rPr>
              <w:t>Determining Number of Assessment Since last CC Meeting</w:t>
            </w:r>
            <w:r w:rsidR="00A17A8E">
              <w:rPr>
                <w:noProof/>
                <w:webHidden/>
              </w:rPr>
              <w:tab/>
            </w:r>
            <w:r w:rsidR="00A17A8E">
              <w:rPr>
                <w:noProof/>
                <w:webHidden/>
              </w:rPr>
              <w:fldChar w:fldCharType="begin"/>
            </w:r>
            <w:r w:rsidR="00A17A8E">
              <w:rPr>
                <w:noProof/>
                <w:webHidden/>
              </w:rPr>
              <w:instrText xml:space="preserve"> PAGEREF _Toc33440509 \h </w:instrText>
            </w:r>
            <w:r w:rsidR="00A17A8E">
              <w:rPr>
                <w:noProof/>
                <w:webHidden/>
              </w:rPr>
            </w:r>
            <w:r w:rsidR="00A17A8E">
              <w:rPr>
                <w:noProof/>
                <w:webHidden/>
              </w:rPr>
              <w:fldChar w:fldCharType="separate"/>
            </w:r>
            <w:r w:rsidR="00A17A8E">
              <w:rPr>
                <w:noProof/>
                <w:webHidden/>
              </w:rPr>
              <w:t>12</w:t>
            </w:r>
            <w:r w:rsidR="00A17A8E">
              <w:rPr>
                <w:noProof/>
                <w:webHidden/>
              </w:rPr>
              <w:fldChar w:fldCharType="end"/>
            </w:r>
          </w:hyperlink>
        </w:p>
        <w:p w14:paraId="14C5A8A7" w14:textId="2F149164" w:rsidR="00561F1A" w:rsidRDefault="00561F1A">
          <w:r>
            <w:rPr>
              <w:b/>
              <w:bCs/>
              <w:noProof/>
            </w:rPr>
            <w:fldChar w:fldCharType="end"/>
          </w:r>
        </w:p>
      </w:sdtContent>
    </w:sdt>
    <w:p w14:paraId="3B398000" w14:textId="47847539" w:rsidR="00B550D8" w:rsidRDefault="00B550D8" w:rsidP="00F05DCC">
      <w:pPr>
        <w:spacing w:after="0" w:line="240" w:lineRule="auto"/>
        <w:rPr>
          <w:i/>
        </w:rPr>
      </w:pPr>
    </w:p>
    <w:p w14:paraId="3F91E911" w14:textId="5BA71774" w:rsidR="00D23BC5" w:rsidRDefault="00D23BC5" w:rsidP="00F05DCC">
      <w:pPr>
        <w:spacing w:after="0" w:line="240" w:lineRule="auto"/>
        <w:rPr>
          <w:i/>
        </w:rPr>
      </w:pPr>
    </w:p>
    <w:p w14:paraId="343B94A8" w14:textId="6CC2D0DD" w:rsidR="00D23BC5" w:rsidRDefault="00D23BC5" w:rsidP="00F05DCC">
      <w:pPr>
        <w:spacing w:after="0" w:line="240" w:lineRule="auto"/>
        <w:rPr>
          <w:i/>
        </w:rPr>
      </w:pPr>
    </w:p>
    <w:p w14:paraId="08D39457" w14:textId="37EE905E" w:rsidR="00D23BC5" w:rsidRDefault="00D23BC5" w:rsidP="00F05DCC">
      <w:pPr>
        <w:spacing w:after="0" w:line="240" w:lineRule="auto"/>
        <w:rPr>
          <w:i/>
        </w:rPr>
      </w:pPr>
    </w:p>
    <w:p w14:paraId="562539EB" w14:textId="6D2BC90E" w:rsidR="00D23BC5" w:rsidRDefault="00D23BC5" w:rsidP="00F05DCC">
      <w:pPr>
        <w:spacing w:after="0" w:line="240" w:lineRule="auto"/>
        <w:rPr>
          <w:i/>
        </w:rPr>
      </w:pPr>
    </w:p>
    <w:p w14:paraId="43CD1260" w14:textId="2D46C31E" w:rsidR="00D23BC5" w:rsidRDefault="00D23BC5" w:rsidP="00F05DCC">
      <w:pPr>
        <w:spacing w:after="0" w:line="240" w:lineRule="auto"/>
        <w:rPr>
          <w:i/>
        </w:rPr>
      </w:pPr>
    </w:p>
    <w:p w14:paraId="0EB8325D" w14:textId="4B70D2CE" w:rsidR="00D23BC5" w:rsidRDefault="00D23BC5" w:rsidP="00F05DCC">
      <w:pPr>
        <w:spacing w:after="0" w:line="240" w:lineRule="auto"/>
        <w:rPr>
          <w:i/>
        </w:rPr>
      </w:pPr>
    </w:p>
    <w:p w14:paraId="42540B71" w14:textId="2D47C964" w:rsidR="00D23BC5" w:rsidRDefault="00D23BC5" w:rsidP="00F05DCC">
      <w:pPr>
        <w:spacing w:after="0" w:line="240" w:lineRule="auto"/>
        <w:rPr>
          <w:i/>
        </w:rPr>
      </w:pPr>
    </w:p>
    <w:p w14:paraId="3605C4EA" w14:textId="166018B5" w:rsidR="00D23BC5" w:rsidRDefault="00D23BC5" w:rsidP="00F05DCC">
      <w:pPr>
        <w:spacing w:after="0" w:line="240" w:lineRule="auto"/>
        <w:rPr>
          <w:i/>
        </w:rPr>
      </w:pPr>
    </w:p>
    <w:p w14:paraId="7FA0871B" w14:textId="4C6C0F38" w:rsidR="00D23BC5" w:rsidRDefault="00D23BC5" w:rsidP="00F05DCC">
      <w:pPr>
        <w:spacing w:after="0" w:line="240" w:lineRule="auto"/>
        <w:rPr>
          <w:i/>
        </w:rPr>
      </w:pPr>
    </w:p>
    <w:p w14:paraId="6890AD49" w14:textId="1154B079" w:rsidR="00D23BC5" w:rsidRDefault="00D23BC5" w:rsidP="00F05DCC">
      <w:pPr>
        <w:spacing w:after="0" w:line="240" w:lineRule="auto"/>
        <w:rPr>
          <w:i/>
        </w:rPr>
      </w:pPr>
    </w:p>
    <w:p w14:paraId="7902DB75" w14:textId="7DAA1EF9" w:rsidR="00D23BC5" w:rsidRDefault="00D23BC5" w:rsidP="00F05DCC">
      <w:pPr>
        <w:spacing w:after="0" w:line="240" w:lineRule="auto"/>
        <w:rPr>
          <w:i/>
        </w:rPr>
      </w:pPr>
    </w:p>
    <w:p w14:paraId="02731FE3" w14:textId="159AEA76" w:rsidR="00D23BC5" w:rsidRDefault="00D23BC5" w:rsidP="00F05DCC">
      <w:pPr>
        <w:spacing w:after="0" w:line="240" w:lineRule="auto"/>
        <w:rPr>
          <w:i/>
        </w:rPr>
      </w:pPr>
    </w:p>
    <w:p w14:paraId="73215DAD" w14:textId="62139827" w:rsidR="00D23BC5" w:rsidRDefault="00D23BC5" w:rsidP="00F05DCC">
      <w:pPr>
        <w:spacing w:after="0" w:line="240" w:lineRule="auto"/>
        <w:rPr>
          <w:i/>
        </w:rPr>
      </w:pPr>
    </w:p>
    <w:p w14:paraId="24C0F5FF" w14:textId="19AA0BB5" w:rsidR="00D23BC5" w:rsidRDefault="00D23BC5" w:rsidP="00F05DCC">
      <w:pPr>
        <w:spacing w:after="0" w:line="240" w:lineRule="auto"/>
        <w:rPr>
          <w:i/>
        </w:rPr>
      </w:pPr>
    </w:p>
    <w:p w14:paraId="2B8FF0F4" w14:textId="4C1B7E15" w:rsidR="00D23BC5" w:rsidRDefault="00D23BC5" w:rsidP="00F05DCC">
      <w:pPr>
        <w:spacing w:after="0" w:line="240" w:lineRule="auto"/>
        <w:rPr>
          <w:i/>
        </w:rPr>
      </w:pPr>
    </w:p>
    <w:p w14:paraId="55C0C35E" w14:textId="5F13E1E3" w:rsidR="00D23BC5" w:rsidRDefault="00D23BC5" w:rsidP="00F05DCC">
      <w:pPr>
        <w:spacing w:after="0" w:line="240" w:lineRule="auto"/>
        <w:rPr>
          <w:i/>
        </w:rPr>
      </w:pPr>
    </w:p>
    <w:p w14:paraId="18CD9B28" w14:textId="22C61145" w:rsidR="00D23BC5" w:rsidRDefault="00D23BC5" w:rsidP="00F05DCC">
      <w:pPr>
        <w:spacing w:after="0" w:line="240" w:lineRule="auto"/>
        <w:rPr>
          <w:i/>
        </w:rPr>
      </w:pPr>
    </w:p>
    <w:p w14:paraId="23913F56" w14:textId="163793B9" w:rsidR="00D23BC5" w:rsidRDefault="00D23BC5" w:rsidP="00F05DCC">
      <w:pPr>
        <w:spacing w:after="0" w:line="240" w:lineRule="auto"/>
        <w:rPr>
          <w:i/>
        </w:rPr>
      </w:pPr>
    </w:p>
    <w:p w14:paraId="6D2ACCA3" w14:textId="1DF97E68" w:rsidR="00D23BC5" w:rsidRDefault="00D23BC5" w:rsidP="00F05DCC">
      <w:pPr>
        <w:spacing w:after="0" w:line="240" w:lineRule="auto"/>
        <w:rPr>
          <w:i/>
        </w:rPr>
      </w:pPr>
    </w:p>
    <w:p w14:paraId="0773128F" w14:textId="649BA2F5" w:rsidR="00D23BC5" w:rsidRDefault="00D23BC5" w:rsidP="00F05DCC">
      <w:pPr>
        <w:spacing w:after="0" w:line="240" w:lineRule="auto"/>
        <w:rPr>
          <w:i/>
        </w:rPr>
      </w:pPr>
    </w:p>
    <w:p w14:paraId="41C774E2" w14:textId="1BDBE0D0" w:rsidR="00D23BC5" w:rsidRDefault="00D23BC5" w:rsidP="00F05DCC">
      <w:pPr>
        <w:spacing w:after="0" w:line="240" w:lineRule="auto"/>
        <w:rPr>
          <w:i/>
        </w:rPr>
      </w:pPr>
    </w:p>
    <w:p w14:paraId="5D4C55D1" w14:textId="54850CFD" w:rsidR="00D23BC5" w:rsidRDefault="00D23BC5" w:rsidP="00F05DCC">
      <w:pPr>
        <w:spacing w:after="0" w:line="240" w:lineRule="auto"/>
        <w:rPr>
          <w:i/>
        </w:rPr>
      </w:pPr>
    </w:p>
    <w:p w14:paraId="0F502C7E" w14:textId="11C78471" w:rsidR="00D23BC5" w:rsidRDefault="00D23BC5" w:rsidP="00F05DCC">
      <w:pPr>
        <w:spacing w:after="0" w:line="240" w:lineRule="auto"/>
        <w:rPr>
          <w:i/>
        </w:rPr>
      </w:pPr>
    </w:p>
    <w:p w14:paraId="2E308C0A" w14:textId="17791CD3" w:rsidR="00D23BC5" w:rsidRDefault="00D23BC5" w:rsidP="00F05DCC">
      <w:pPr>
        <w:spacing w:after="0" w:line="240" w:lineRule="auto"/>
        <w:rPr>
          <w:i/>
        </w:rPr>
      </w:pPr>
    </w:p>
    <w:p w14:paraId="1C537F2E" w14:textId="4A42C7D9" w:rsidR="00D23BC5" w:rsidRDefault="00D23BC5" w:rsidP="00F05DCC">
      <w:pPr>
        <w:spacing w:after="0" w:line="240" w:lineRule="auto"/>
        <w:rPr>
          <w:i/>
        </w:rPr>
      </w:pPr>
    </w:p>
    <w:p w14:paraId="6BCB0EF4" w14:textId="6809A125" w:rsidR="00D23BC5" w:rsidRDefault="00D23BC5" w:rsidP="00F05DCC">
      <w:pPr>
        <w:spacing w:after="0" w:line="240" w:lineRule="auto"/>
        <w:rPr>
          <w:i/>
        </w:rPr>
      </w:pPr>
    </w:p>
    <w:p w14:paraId="65200BFC" w14:textId="19789D83" w:rsidR="00462BEA" w:rsidRDefault="00462BEA" w:rsidP="00462BEA">
      <w:pPr>
        <w:pStyle w:val="Heading1"/>
        <w:rPr>
          <w:b/>
          <w:i/>
        </w:rPr>
      </w:pPr>
      <w:bookmarkStart w:id="0" w:name="_Toc33440496"/>
      <w:r>
        <w:rPr>
          <w:b/>
          <w:i/>
        </w:rPr>
        <w:t>Urology EPA Reference</w:t>
      </w:r>
      <w:bookmarkEnd w:id="0"/>
    </w:p>
    <w:p w14:paraId="36E44EB4" w14:textId="3407909E" w:rsidR="00462BEA" w:rsidRDefault="00462BEA" w:rsidP="00462BEA">
      <w:r w:rsidRPr="00462BEA">
        <w:t xml:space="preserve">The EPAs for Urology are categorized into 4 stages of training: Transition to Discipline; </w:t>
      </w:r>
      <w:r>
        <w:t xml:space="preserve">Foundations if Discipline; Cores of Discipline; and Transition to Practice. </w:t>
      </w:r>
    </w:p>
    <w:p w14:paraId="3FFEAF5A" w14:textId="15CF0D02" w:rsidR="00462BEA" w:rsidRDefault="00462BEA" w:rsidP="00462BEA">
      <w:r>
        <w:t>Details of each EPA are found within the Urology EPA Summary Excel File, which is discussed in “Preparing for CC Meeting”.</w:t>
      </w:r>
    </w:p>
    <w:p w14:paraId="67C93C44" w14:textId="4332C903" w:rsidR="00462BEA" w:rsidRDefault="00462BEA" w:rsidP="00462BEA">
      <w:pPr>
        <w:pStyle w:val="Heading2"/>
      </w:pPr>
      <w:bookmarkStart w:id="1" w:name="_Toc33440497"/>
      <w:r>
        <w:t>Timelines</w:t>
      </w:r>
      <w:bookmarkEnd w:id="1"/>
    </w:p>
    <w:p w14:paraId="0E565647" w14:textId="149D9467" w:rsidR="00462BEA" w:rsidRDefault="00462BEA" w:rsidP="00462BEA">
      <w:r>
        <w:t>The following are suggested timelines for each stage of training:</w:t>
      </w:r>
    </w:p>
    <w:p w14:paraId="2138A1A2" w14:textId="0D85914C" w:rsidR="00462BEA" w:rsidRDefault="00462BEA" w:rsidP="00462BEA">
      <w:pPr>
        <w:pStyle w:val="ListParagraph"/>
        <w:numPr>
          <w:ilvl w:val="0"/>
          <w:numId w:val="9"/>
        </w:numPr>
      </w:pPr>
      <w:r>
        <w:t xml:space="preserve">Completion of Transition to Discipline after 6 months </w:t>
      </w:r>
    </w:p>
    <w:p w14:paraId="2A976835" w14:textId="719BD557" w:rsidR="00462BEA" w:rsidRDefault="00462BEA" w:rsidP="00462BEA">
      <w:pPr>
        <w:pStyle w:val="ListParagraph"/>
        <w:numPr>
          <w:ilvl w:val="0"/>
          <w:numId w:val="9"/>
        </w:numPr>
      </w:pPr>
      <w:r>
        <w:t>Completion of Foundations to Discipline after 18 months</w:t>
      </w:r>
    </w:p>
    <w:p w14:paraId="5823D47E" w14:textId="483567DA" w:rsidR="00462BEA" w:rsidRDefault="00462BEA" w:rsidP="00462BEA">
      <w:pPr>
        <w:pStyle w:val="ListParagraph"/>
        <w:numPr>
          <w:ilvl w:val="0"/>
          <w:numId w:val="9"/>
        </w:numPr>
      </w:pPr>
      <w:r>
        <w:t>Completion of Cores of Discipline after 42 months</w:t>
      </w:r>
    </w:p>
    <w:p w14:paraId="77064FEE" w14:textId="43DE02EB" w:rsidR="00462BEA" w:rsidRPr="00462BEA" w:rsidRDefault="00462BEA" w:rsidP="00462BEA">
      <w:pPr>
        <w:pStyle w:val="ListParagraph"/>
        <w:numPr>
          <w:ilvl w:val="0"/>
          <w:numId w:val="9"/>
        </w:numPr>
      </w:pPr>
      <w:r>
        <w:t>Completion of Transition to Practice before end of residency</w:t>
      </w:r>
    </w:p>
    <w:p w14:paraId="567B7451" w14:textId="77777777" w:rsidR="00D541C0" w:rsidRDefault="00D541C0" w:rsidP="00561F1A">
      <w:pPr>
        <w:pStyle w:val="Heading1"/>
        <w:rPr>
          <w:b/>
          <w:i/>
        </w:rPr>
      </w:pPr>
    </w:p>
    <w:p w14:paraId="401A2193" w14:textId="77777777" w:rsidR="00D541C0" w:rsidRDefault="00D541C0" w:rsidP="00561F1A">
      <w:pPr>
        <w:pStyle w:val="Heading1"/>
        <w:rPr>
          <w:b/>
          <w:i/>
        </w:rPr>
      </w:pPr>
    </w:p>
    <w:p w14:paraId="60F7AE7B" w14:textId="77777777" w:rsidR="00D541C0" w:rsidRDefault="00D541C0" w:rsidP="00561F1A">
      <w:pPr>
        <w:pStyle w:val="Heading1"/>
        <w:rPr>
          <w:b/>
          <w:i/>
        </w:rPr>
      </w:pPr>
    </w:p>
    <w:p w14:paraId="6B383F8C" w14:textId="77777777" w:rsidR="00D541C0" w:rsidRDefault="00D541C0" w:rsidP="00561F1A">
      <w:pPr>
        <w:pStyle w:val="Heading1"/>
        <w:rPr>
          <w:b/>
          <w:i/>
        </w:rPr>
      </w:pPr>
    </w:p>
    <w:p w14:paraId="349E684B" w14:textId="77777777" w:rsidR="00D541C0" w:rsidRDefault="00D541C0" w:rsidP="00561F1A">
      <w:pPr>
        <w:pStyle w:val="Heading1"/>
        <w:rPr>
          <w:b/>
          <w:i/>
        </w:rPr>
      </w:pPr>
    </w:p>
    <w:p w14:paraId="5EC45ECC" w14:textId="77777777" w:rsidR="00D541C0" w:rsidRDefault="00D541C0" w:rsidP="00561F1A">
      <w:pPr>
        <w:pStyle w:val="Heading1"/>
        <w:rPr>
          <w:b/>
          <w:i/>
        </w:rPr>
      </w:pPr>
    </w:p>
    <w:p w14:paraId="6F86C7C8" w14:textId="559AB191" w:rsidR="00D541C0" w:rsidRDefault="00D541C0" w:rsidP="00561F1A">
      <w:pPr>
        <w:pStyle w:val="Heading1"/>
        <w:rPr>
          <w:b/>
          <w:i/>
        </w:rPr>
      </w:pPr>
    </w:p>
    <w:p w14:paraId="2A9AE137" w14:textId="12BED725" w:rsidR="00D541C0" w:rsidRDefault="00D541C0" w:rsidP="00D541C0"/>
    <w:p w14:paraId="3E5069F4" w14:textId="2DFD825E" w:rsidR="00D541C0" w:rsidRDefault="00D541C0" w:rsidP="00D541C0"/>
    <w:p w14:paraId="717F29FC" w14:textId="77777777" w:rsidR="00D541C0" w:rsidRPr="00D541C0" w:rsidRDefault="00D541C0" w:rsidP="00D541C0"/>
    <w:p w14:paraId="66CD26A0" w14:textId="06EDE664" w:rsidR="00561F1A" w:rsidRDefault="00561F1A" w:rsidP="00561F1A">
      <w:pPr>
        <w:pStyle w:val="Heading1"/>
        <w:rPr>
          <w:b/>
          <w:i/>
        </w:rPr>
      </w:pPr>
      <w:bookmarkStart w:id="2" w:name="_Toc33440498"/>
      <w:r>
        <w:rPr>
          <w:b/>
          <w:i/>
        </w:rPr>
        <w:lastRenderedPageBreak/>
        <w:t>Preparing for CC Meeting</w:t>
      </w:r>
      <w:bookmarkEnd w:id="2"/>
    </w:p>
    <w:p w14:paraId="39A29785" w14:textId="77777777" w:rsidR="00CA3D3A" w:rsidRPr="002E5E69" w:rsidRDefault="00CA3D3A" w:rsidP="00CA3D3A">
      <w:pPr>
        <w:pStyle w:val="Heading2"/>
        <w:rPr>
          <w:i/>
        </w:rPr>
      </w:pPr>
      <w:bookmarkStart w:id="3" w:name="_Toc33440499"/>
      <w:r w:rsidRPr="002E5E69">
        <w:rPr>
          <w:i/>
        </w:rPr>
        <w:t>Review Previous CC Meeting Report for Resident</w:t>
      </w:r>
      <w:bookmarkEnd w:id="3"/>
    </w:p>
    <w:p w14:paraId="4B63D0E4" w14:textId="7A654E65" w:rsidR="00D541C0" w:rsidRDefault="00D541C0" w:rsidP="00D541C0">
      <w:pPr>
        <w:pStyle w:val="Heading3"/>
        <w:rPr>
          <w:rFonts w:eastAsia="Calibri"/>
        </w:rPr>
      </w:pPr>
      <w:bookmarkStart w:id="4" w:name="_Toc33440500"/>
      <w:r>
        <w:rPr>
          <w:rFonts w:eastAsia="Calibri"/>
        </w:rPr>
        <w:t xml:space="preserve">Videos on </w:t>
      </w:r>
      <w:r w:rsidR="00570797">
        <w:rPr>
          <w:rFonts w:eastAsia="Calibri"/>
        </w:rPr>
        <w:t xml:space="preserve">how </w:t>
      </w:r>
      <w:r>
        <w:rPr>
          <w:rFonts w:eastAsia="Calibri"/>
        </w:rPr>
        <w:t>to use Elentra reports</w:t>
      </w:r>
      <w:bookmarkEnd w:id="4"/>
    </w:p>
    <w:p w14:paraId="4F51945E" w14:textId="77777777" w:rsidR="00D541C0" w:rsidRPr="00665E80" w:rsidRDefault="00D541C0" w:rsidP="00D541C0">
      <w:r>
        <w:t>You can watch an overview of the reporting in one of the video clips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4806"/>
      </w:tblGrid>
      <w:tr w:rsidR="00D541C0" w14:paraId="14C370BE" w14:textId="77777777" w:rsidTr="0024374F">
        <w:tc>
          <w:tcPr>
            <w:tcW w:w="4554" w:type="dxa"/>
          </w:tcPr>
          <w:p w14:paraId="07B5B650" w14:textId="77777777" w:rsidR="00D541C0" w:rsidRPr="006D0336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position w:val="2"/>
                <w:lang w:val="en-US"/>
              </w:rPr>
            </w:pPr>
            <w:r w:rsidRPr="006D0336"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  <w:t>Individual Resident EPA reports: </w:t>
            </w:r>
          </w:p>
          <w:p w14:paraId="611FDE92" w14:textId="77777777" w:rsidR="00D541C0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</w:pPr>
          </w:p>
          <w:p w14:paraId="1EAA7A22" w14:textId="77777777" w:rsidR="00D541C0" w:rsidRPr="00112500" w:rsidRDefault="00570797" w:rsidP="00243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hyperlink r:id="rId6" w:history="1">
              <w:r w:rsidR="00D541C0" w:rsidRPr="00666ECD">
                <w:rPr>
                  <w:rStyle w:val="Hyperlink"/>
                  <w:rFonts w:ascii="Calibri" w:eastAsiaTheme="majorEastAsia" w:hAnsi="Calibri" w:cs="Calibri"/>
                  <w:position w:val="2"/>
                  <w:lang w:val="en-US"/>
                </w:rPr>
                <w:t>https://youtu.be/8t9rXQwrZFw</w:t>
              </w:r>
            </w:hyperlink>
            <w:r w:rsidR="00D541C0" w:rsidRPr="00112500">
              <w:rPr>
                <w:rStyle w:val="eop"/>
                <w:rFonts w:ascii="Calibri" w:hAnsi="Calibri" w:cs="Calibri"/>
                <w:lang w:val="en-US"/>
              </w:rPr>
              <w:t>​</w:t>
            </w:r>
          </w:p>
          <w:p w14:paraId="0D1C1DD5" w14:textId="77777777" w:rsidR="00D541C0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</w:pPr>
          </w:p>
          <w:p w14:paraId="0AB11FB1" w14:textId="77777777" w:rsidR="00D541C0" w:rsidRPr="00112500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112500"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  <w:t>5 minutes, 24 seconds</w:t>
            </w:r>
          </w:p>
        </w:tc>
        <w:tc>
          <w:tcPr>
            <w:tcW w:w="4806" w:type="dxa"/>
          </w:tcPr>
          <w:p w14:paraId="48197C54" w14:textId="77777777" w:rsidR="00D541C0" w:rsidRDefault="00D541C0" w:rsidP="0024374F">
            <w:r>
              <w:t> </w:t>
            </w:r>
            <w:r>
              <w:rPr>
                <w:noProof/>
              </w:rPr>
              <w:drawing>
                <wp:inline distT="0" distB="0" distL="0" distR="0" wp14:anchorId="7E0F0183" wp14:editId="20B9F0C8">
                  <wp:extent cx="2881630" cy="1616075"/>
                  <wp:effectExtent l="0" t="0" r="1270" b="0"/>
                  <wp:docPr id="196425115" name="Picture 1" descr="/var/folders/4_/66w1456n3_93y43ntgfbdw500000gn/T/com.microsoft.Word/Content.MSO/F8DD5E3.tmp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630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1C0" w14:paraId="5C95E8C0" w14:textId="77777777" w:rsidTr="0024374F">
        <w:tc>
          <w:tcPr>
            <w:tcW w:w="4554" w:type="dxa"/>
          </w:tcPr>
          <w:p w14:paraId="28C8F4C7" w14:textId="77777777" w:rsidR="00D541C0" w:rsidRPr="006D0336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position w:val="2"/>
                <w:lang w:val="en-US"/>
              </w:rPr>
            </w:pPr>
            <w:r w:rsidRPr="006D0336"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  <w:t>Menu Bar in reports: </w:t>
            </w:r>
          </w:p>
          <w:p w14:paraId="40634245" w14:textId="77777777" w:rsidR="00D541C0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</w:pPr>
          </w:p>
          <w:p w14:paraId="3AF231F3" w14:textId="77777777" w:rsidR="00D541C0" w:rsidRPr="00112500" w:rsidRDefault="00570797" w:rsidP="00243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hyperlink r:id="rId8" w:history="1">
              <w:r w:rsidR="00D541C0" w:rsidRPr="00666ECD">
                <w:rPr>
                  <w:rStyle w:val="Hyperlink"/>
                  <w:rFonts w:ascii="Calibri" w:eastAsiaTheme="majorEastAsia" w:hAnsi="Calibri" w:cs="Calibri"/>
                  <w:position w:val="2"/>
                  <w:lang w:val="en-US"/>
                </w:rPr>
                <w:t>https://youtu.be/NKBGHvaY35Q</w:t>
              </w:r>
            </w:hyperlink>
            <w:r w:rsidR="00D541C0" w:rsidRPr="00112500">
              <w:rPr>
                <w:rStyle w:val="eop"/>
                <w:rFonts w:ascii="Calibri" w:hAnsi="Calibri" w:cs="Calibri"/>
                <w:lang w:val="en-US"/>
              </w:rPr>
              <w:t>​</w:t>
            </w:r>
          </w:p>
          <w:p w14:paraId="78730BCB" w14:textId="77777777" w:rsidR="00D541C0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</w:pPr>
          </w:p>
          <w:p w14:paraId="709866C0" w14:textId="77777777" w:rsidR="00D541C0" w:rsidRPr="00112500" w:rsidRDefault="00D541C0" w:rsidP="00243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112500">
              <w:rPr>
                <w:rStyle w:val="normaltextrun"/>
                <w:rFonts w:ascii="Calibri" w:hAnsi="Calibri" w:cs="Calibri"/>
                <w:color w:val="000000"/>
                <w:position w:val="2"/>
                <w:lang w:val="en-US"/>
              </w:rPr>
              <w:t>1 minute, 56 seconds</w:t>
            </w:r>
          </w:p>
        </w:tc>
        <w:tc>
          <w:tcPr>
            <w:tcW w:w="4806" w:type="dxa"/>
          </w:tcPr>
          <w:p w14:paraId="21AAC545" w14:textId="77777777" w:rsidR="00D541C0" w:rsidRDefault="00D541C0" w:rsidP="0024374F">
            <w:r>
              <w:t> </w:t>
            </w:r>
            <w:r>
              <w:rPr>
                <w:noProof/>
              </w:rPr>
              <w:drawing>
                <wp:inline distT="0" distB="0" distL="0" distR="0" wp14:anchorId="1856FB9B" wp14:editId="5BFF1FB5">
                  <wp:extent cx="2881630" cy="1616075"/>
                  <wp:effectExtent l="0" t="0" r="1270" b="0"/>
                  <wp:docPr id="706645646" name="Picture 2" descr="/var/folders/4_/66w1456n3_93y43ntgfbdw500000gn/T/com.microsoft.Word/Content.MSO/6C412CE9.tm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630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EA2BD" w14:textId="77777777" w:rsidR="00D541C0" w:rsidRDefault="00D541C0" w:rsidP="0024374F"/>
        </w:tc>
      </w:tr>
    </w:tbl>
    <w:p w14:paraId="039447E3" w14:textId="3309E883" w:rsidR="00D541C0" w:rsidRDefault="00D541C0" w:rsidP="00D541C0">
      <w:pPr>
        <w:pStyle w:val="Heading3"/>
        <w:rPr>
          <w:rFonts w:eastAsia="Calibri"/>
        </w:rPr>
      </w:pPr>
    </w:p>
    <w:p w14:paraId="1E29B366" w14:textId="40D4004F" w:rsidR="00D541C0" w:rsidRDefault="00D541C0" w:rsidP="00D541C0"/>
    <w:p w14:paraId="201CAFA4" w14:textId="078AF15C" w:rsidR="00D541C0" w:rsidRDefault="00D541C0" w:rsidP="00D541C0"/>
    <w:p w14:paraId="785A1489" w14:textId="32D2BBDD" w:rsidR="00D541C0" w:rsidRDefault="00D541C0" w:rsidP="00D541C0"/>
    <w:p w14:paraId="597DDCEF" w14:textId="4C9199E2" w:rsidR="00D541C0" w:rsidRDefault="00D541C0" w:rsidP="00D541C0"/>
    <w:p w14:paraId="08C963DF" w14:textId="310923A6" w:rsidR="00D541C0" w:rsidRDefault="00D541C0" w:rsidP="00D541C0"/>
    <w:p w14:paraId="46A975A4" w14:textId="6E12E25A" w:rsidR="00D541C0" w:rsidRDefault="00D541C0" w:rsidP="00D541C0"/>
    <w:p w14:paraId="6582855D" w14:textId="5B432590" w:rsidR="00D541C0" w:rsidRDefault="00D541C0" w:rsidP="00D541C0"/>
    <w:p w14:paraId="3A04EAEA" w14:textId="69B4F889" w:rsidR="00D541C0" w:rsidRDefault="00D541C0" w:rsidP="00D541C0"/>
    <w:p w14:paraId="5EAF7E54" w14:textId="0D8E3F33" w:rsidR="00D541C0" w:rsidRDefault="00D541C0" w:rsidP="00D541C0"/>
    <w:p w14:paraId="251B4379" w14:textId="21F8386C" w:rsidR="00D541C0" w:rsidRDefault="00D541C0" w:rsidP="00D541C0"/>
    <w:p w14:paraId="4A995B4E" w14:textId="77777777" w:rsidR="00D541C0" w:rsidRPr="00D541C0" w:rsidRDefault="00D541C0" w:rsidP="00D541C0"/>
    <w:p w14:paraId="69A40A0E" w14:textId="27D1B498" w:rsidR="00D541C0" w:rsidRDefault="00D541C0" w:rsidP="00D541C0">
      <w:pPr>
        <w:pStyle w:val="Heading3"/>
        <w:rPr>
          <w:rFonts w:eastAsia="Calibri"/>
        </w:rPr>
      </w:pPr>
      <w:bookmarkStart w:id="5" w:name="_Toc33440501"/>
      <w:r>
        <w:rPr>
          <w:rFonts w:eastAsia="Calibri"/>
        </w:rPr>
        <w:lastRenderedPageBreak/>
        <w:t>Where to find the reports</w:t>
      </w:r>
      <w:bookmarkEnd w:id="5"/>
    </w:p>
    <w:p w14:paraId="5522B704" w14:textId="77777777" w:rsidR="00D541C0" w:rsidRDefault="00D541C0" w:rsidP="00D541C0">
      <w:pPr>
        <w:rPr>
          <w:rFonts w:eastAsia="Calibri"/>
        </w:rPr>
      </w:pPr>
      <w:r>
        <w:rPr>
          <w:rFonts w:eastAsia="Calibri"/>
        </w:rPr>
        <w:t xml:space="preserve">Once you log into Elentra, click on the ‘Reports’ link in the purple menu bar. </w:t>
      </w:r>
    </w:p>
    <w:p w14:paraId="72E7A834" w14:textId="2A63D226" w:rsidR="00D541C0" w:rsidRDefault="00D541C0" w:rsidP="00D541C0">
      <w:pPr>
        <w:rPr>
          <w:rFonts w:eastAsia="Calibri"/>
          <w:b/>
          <w:bCs/>
        </w:rPr>
      </w:pPr>
      <w:r>
        <w:rPr>
          <w:rFonts w:eastAsia="Calibri"/>
          <w:b/>
          <w:bCs/>
          <w:noProof/>
        </w:rPr>
        <w:drawing>
          <wp:inline distT="0" distB="0" distL="0" distR="0" wp14:anchorId="0CA3DBE7" wp14:editId="0537F5AD">
            <wp:extent cx="5943600" cy="1274445"/>
            <wp:effectExtent l="0" t="0" r="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umbnail_image0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D87D" w14:textId="77777777" w:rsidR="00D541C0" w:rsidRDefault="00D541C0" w:rsidP="00D541C0">
      <w:pPr>
        <w:rPr>
          <w:rFonts w:eastAsia="Calibri"/>
        </w:rPr>
      </w:pPr>
      <w:r>
        <w:rPr>
          <w:rFonts w:eastAsia="Calibri"/>
        </w:rPr>
        <w:t>Once you click on the ‘Reports’ link in the purple menu bar, you will need to enter your login information again.</w:t>
      </w:r>
    </w:p>
    <w:p w14:paraId="1F7A0828" w14:textId="77777777" w:rsidR="00D541C0" w:rsidRDefault="00D541C0" w:rsidP="00D541C0">
      <w:pPr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4ED8AFA2" wp14:editId="3536D6B2">
            <wp:extent cx="4533900" cy="36026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41" cy="360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AAB8" w14:textId="77777777" w:rsidR="00D541C0" w:rsidRDefault="00D541C0" w:rsidP="00D541C0">
      <w:pPr>
        <w:rPr>
          <w:rFonts w:eastAsia="Calibri"/>
        </w:rPr>
      </w:pPr>
      <w:r>
        <w:rPr>
          <w:rFonts w:eastAsia="Calibri"/>
        </w:rPr>
        <w:t>Click on “Elentra Reports”, then “PGME”, then “Resident EPA Summary”</w:t>
      </w:r>
    </w:p>
    <w:p w14:paraId="007D1390" w14:textId="77777777" w:rsidR="00D541C0" w:rsidRDefault="00D541C0" w:rsidP="00D541C0">
      <w:pPr>
        <w:rPr>
          <w:rFonts w:eastAsia="Calibri"/>
        </w:rPr>
      </w:pPr>
      <w:r>
        <w:rPr>
          <w:rFonts w:eastAsia="Calibri"/>
        </w:rPr>
        <w:t xml:space="preserve">By default, Level and Resident have all options selected. Select Level and then specific Resident. </w:t>
      </w:r>
    </w:p>
    <w:p w14:paraId="59643010" w14:textId="77777777" w:rsidR="00D541C0" w:rsidRDefault="00D541C0" w:rsidP="00D541C0">
      <w:pPr>
        <w:rPr>
          <w:rFonts w:eastAsia="Calibri"/>
        </w:rPr>
      </w:pPr>
      <w:r>
        <w:rPr>
          <w:rFonts w:eastAsia="Calibri"/>
        </w:rPr>
        <w:t xml:space="preserve">Click on </w:t>
      </w:r>
      <w:r>
        <w:rPr>
          <w:rFonts w:eastAsia="Calibri"/>
          <w:noProof/>
        </w:rPr>
        <w:drawing>
          <wp:inline distT="0" distB="0" distL="0" distR="0" wp14:anchorId="6F7B7F28" wp14:editId="6FCA10F2">
            <wp:extent cx="885825" cy="247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/>
        </w:rPr>
        <w:t>on</w:t>
      </w:r>
      <w:proofErr w:type="spellEnd"/>
      <w:r>
        <w:rPr>
          <w:rFonts w:eastAsia="Calibri"/>
        </w:rPr>
        <w:t xml:space="preserve"> top right corner.</w:t>
      </w:r>
    </w:p>
    <w:p w14:paraId="7394AADB" w14:textId="78509187" w:rsidR="00D541C0" w:rsidRDefault="00D541C0" w:rsidP="00D541C0">
      <w:pPr>
        <w:rPr>
          <w:rFonts w:eastAsia="Calibri"/>
        </w:rPr>
      </w:pPr>
    </w:p>
    <w:p w14:paraId="45EBF236" w14:textId="77777777" w:rsidR="00D541C0" w:rsidRDefault="00D541C0" w:rsidP="00D541C0">
      <w:pPr>
        <w:rPr>
          <w:rFonts w:eastAsia="Calibri"/>
        </w:rPr>
      </w:pPr>
    </w:p>
    <w:p w14:paraId="2F8CA7CD" w14:textId="1C217A76" w:rsidR="00D541C0" w:rsidRDefault="00D541C0" w:rsidP="00D541C0">
      <w:pPr>
        <w:pStyle w:val="Heading3"/>
        <w:rPr>
          <w:rFonts w:eastAsia="Calibri"/>
        </w:rPr>
      </w:pPr>
      <w:bookmarkStart w:id="6" w:name="_Toc33440502"/>
      <w:r>
        <w:rPr>
          <w:rFonts w:eastAsia="Calibri"/>
        </w:rPr>
        <w:lastRenderedPageBreak/>
        <w:t>How to use reports for CC meeting preparation?</w:t>
      </w:r>
      <w:bookmarkEnd w:id="6"/>
    </w:p>
    <w:p w14:paraId="420E34EB" w14:textId="77777777" w:rsidR="00D541C0" w:rsidRDefault="00D541C0" w:rsidP="00D541C0">
      <w:pPr>
        <w:pStyle w:val="ListParagraph"/>
        <w:numPr>
          <w:ilvl w:val="0"/>
          <w:numId w:val="10"/>
        </w:numPr>
        <w:spacing w:after="0" w:line="240" w:lineRule="auto"/>
      </w:pPr>
      <w:r>
        <w:t>Focus on the “Goals for next CC Meeting”, “Comments” and “Next Steps” sections. Cross reference all remaining EPA with the Urology EPA Summary Excel file provided by the Program Administrator.</w:t>
      </w:r>
    </w:p>
    <w:p w14:paraId="17E7D775" w14:textId="1B7D639E" w:rsidR="00D541C0" w:rsidRPr="00920FAB" w:rsidRDefault="00D541C0" w:rsidP="00570797">
      <w:pPr>
        <w:pStyle w:val="ListParagraph"/>
        <w:numPr>
          <w:ilvl w:val="1"/>
          <w:numId w:val="10"/>
        </w:numPr>
        <w:spacing w:after="0" w:line="240" w:lineRule="auto"/>
        <w:rPr>
          <w:rFonts w:eastAsiaTheme="minorHAnsi"/>
        </w:rPr>
      </w:pPr>
      <w:r>
        <w:t>Previous Reports</w:t>
      </w:r>
      <w:r w:rsidRPr="00F05DCC">
        <w:t xml:space="preserve"> can be found in the Division of Urology Shared Drive </w:t>
      </w:r>
    </w:p>
    <w:p w14:paraId="344153AF" w14:textId="77777777" w:rsidR="00D541C0" w:rsidRPr="00920FAB" w:rsidRDefault="00D541C0" w:rsidP="00D541C0">
      <w:pPr>
        <w:rPr>
          <w:rFonts w:eastAsiaTheme="minorHAnsi"/>
        </w:rPr>
      </w:pPr>
      <w:r>
        <w:rPr>
          <w:noProof/>
        </w:rPr>
        <w:drawing>
          <wp:inline distT="0" distB="0" distL="0" distR="0" wp14:anchorId="267DDC95" wp14:editId="45840B48">
            <wp:extent cx="5819775" cy="2295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328C" w14:textId="77777777" w:rsidR="00D541C0" w:rsidRDefault="00D541C0" w:rsidP="00D541C0">
      <w:pPr>
        <w:pStyle w:val="ListParagraph"/>
        <w:numPr>
          <w:ilvl w:val="0"/>
          <w:numId w:val="10"/>
        </w:numPr>
      </w:pPr>
      <w:r>
        <w:t>Change date on Elentra reports from previous CC meeting until date of review</w:t>
      </w:r>
    </w:p>
    <w:p w14:paraId="7283F3C2" w14:textId="77777777" w:rsidR="00D541C0" w:rsidRDefault="00D541C0" w:rsidP="00D541C0">
      <w:r>
        <w:rPr>
          <w:noProof/>
        </w:rPr>
        <w:drawing>
          <wp:inline distT="0" distB="0" distL="0" distR="0" wp14:anchorId="75B1AA1C" wp14:editId="3BD7F606">
            <wp:extent cx="5934075" cy="438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B3D95" w14:textId="77777777" w:rsidR="00D541C0" w:rsidRDefault="00D541C0" w:rsidP="00D541C0">
      <w:pPr>
        <w:pStyle w:val="ListParagraph"/>
        <w:numPr>
          <w:ilvl w:val="0"/>
          <w:numId w:val="10"/>
        </w:numPr>
      </w:pPr>
      <w:r>
        <w:t>For remaining EPAs, click on details for more information:</w:t>
      </w:r>
    </w:p>
    <w:p w14:paraId="54E64A61" w14:textId="77777777" w:rsidR="00D541C0" w:rsidRDefault="00D541C0" w:rsidP="00D541C0">
      <w:pPr>
        <w:pStyle w:val="ListParagraph"/>
      </w:pPr>
      <w:r>
        <w:rPr>
          <w:noProof/>
        </w:rPr>
        <w:drawing>
          <wp:inline distT="0" distB="0" distL="0" distR="0" wp14:anchorId="670615C6" wp14:editId="6F7E45B6">
            <wp:extent cx="3695700" cy="3305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4F7F" w14:textId="77777777" w:rsidR="00D541C0" w:rsidRDefault="00D541C0" w:rsidP="00D541C0">
      <w:pPr>
        <w:pStyle w:val="ListParagraph"/>
        <w:numPr>
          <w:ilvl w:val="1"/>
          <w:numId w:val="10"/>
        </w:numPr>
        <w:spacing w:after="0" w:line="240" w:lineRule="auto"/>
      </w:pPr>
      <w:r>
        <w:t>Information on EPA and requirements will be displayed:</w:t>
      </w:r>
    </w:p>
    <w:p w14:paraId="69B66FF5" w14:textId="77777777" w:rsidR="00D541C0" w:rsidRDefault="00D541C0" w:rsidP="00D541C0">
      <w:pPr>
        <w:pStyle w:val="ListParagraph"/>
        <w:spacing w:after="0" w:line="240" w:lineRule="auto"/>
        <w:ind w:left="1440"/>
      </w:pPr>
    </w:p>
    <w:p w14:paraId="16F20C62" w14:textId="77777777" w:rsidR="00D541C0" w:rsidRDefault="00D541C0" w:rsidP="00D541C0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A454FD3" wp14:editId="30144378">
            <wp:extent cx="5943600" cy="2552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C12C" w14:textId="77777777" w:rsidR="00D541C0" w:rsidRDefault="00D541C0" w:rsidP="00D541C0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Ensure essential milestones and contextual variables are met (or at least have a satisfactory number achieved) followed by appropriate number of contextual variables (gender, location, complexity). </w:t>
      </w:r>
    </w:p>
    <w:p w14:paraId="2FECB051" w14:textId="77777777" w:rsidR="00D541C0" w:rsidRDefault="00D541C0" w:rsidP="00D541C0">
      <w:pPr>
        <w:pStyle w:val="ListParagraph"/>
        <w:spacing w:after="0" w:line="240" w:lineRule="auto"/>
        <w:ind w:left="1440"/>
      </w:pPr>
    </w:p>
    <w:p w14:paraId="2634EC84" w14:textId="77777777" w:rsidR="00D541C0" w:rsidRDefault="00D541C0" w:rsidP="00D541C0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Note down milestones that are consistently in progress despite adequate O-score. This will be discussed at CC meeting (either for revision of EPA versus competency of resident). </w:t>
      </w:r>
    </w:p>
    <w:p w14:paraId="57625CAB" w14:textId="77777777" w:rsidR="00D541C0" w:rsidRDefault="00D541C0" w:rsidP="00D541C0">
      <w:pPr>
        <w:pStyle w:val="ListParagraph"/>
        <w:spacing w:after="0" w:line="240" w:lineRule="auto"/>
        <w:ind w:left="2160"/>
      </w:pPr>
    </w:p>
    <w:p w14:paraId="7389E85B" w14:textId="77777777" w:rsidR="00D541C0" w:rsidRDefault="00D541C0" w:rsidP="00D541C0">
      <w:pPr>
        <w:pStyle w:val="ListParagraph"/>
        <w:numPr>
          <w:ilvl w:val="1"/>
          <w:numId w:val="10"/>
        </w:numPr>
        <w:spacing w:after="0" w:line="240" w:lineRule="auto"/>
      </w:pPr>
      <w:r>
        <w:t>Note down missing contextual variables and determine at CC whether this limits completion of EPA.</w:t>
      </w:r>
    </w:p>
    <w:p w14:paraId="75FE5B25" w14:textId="39FB9BC5" w:rsidR="00DC036E" w:rsidRDefault="00DC036E" w:rsidP="00D541C0">
      <w:pPr>
        <w:spacing w:after="0" w:line="240" w:lineRule="auto"/>
      </w:pPr>
    </w:p>
    <w:p w14:paraId="4BBD22DB" w14:textId="4B7A7291" w:rsidR="00A17A8E" w:rsidRDefault="00A17A8E" w:rsidP="00A17A8E">
      <w:pPr>
        <w:pStyle w:val="ListParagraph"/>
        <w:numPr>
          <w:ilvl w:val="1"/>
          <w:numId w:val="1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C01A10" wp14:editId="276B6F1A">
                <wp:simplePos x="0" y="0"/>
                <wp:positionH relativeFrom="column">
                  <wp:posOffset>2279650</wp:posOffset>
                </wp:positionH>
                <wp:positionV relativeFrom="paragraph">
                  <wp:posOffset>5088255</wp:posOffset>
                </wp:positionV>
                <wp:extent cx="381000" cy="184150"/>
                <wp:effectExtent l="19050" t="19050" r="1905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4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FE1B" id="Rectangle 17" o:spid="_x0000_s1026" style="position:absolute;margin-left:179.5pt;margin-top:400.65pt;width:30pt;height:1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" filled="f" strokecolor="red" strokeweight="3pt"/>
            </w:pict>
          </mc:Fallback>
        </mc:AlternateContent>
      </w:r>
      <w:r>
        <w:t xml:space="preserve"> Time-stamped comments are located at the bottom. Review comments and note any concerning patterns. </w:t>
      </w:r>
      <w:r>
        <w:rPr>
          <w:noProof/>
        </w:rPr>
        <w:drawing>
          <wp:inline distT="0" distB="0" distL="0" distR="0" wp14:anchorId="203B82F5" wp14:editId="2647B71E">
            <wp:extent cx="5934075" cy="12668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F0C98" w14:textId="2A67698F" w:rsidR="00A17A8E" w:rsidRDefault="00A17A8E" w:rsidP="00A17A8E">
      <w:pPr>
        <w:pStyle w:val="ListParagraph"/>
        <w:numPr>
          <w:ilvl w:val="0"/>
          <w:numId w:val="1"/>
        </w:numPr>
        <w:spacing w:after="0" w:line="240" w:lineRule="auto"/>
      </w:pPr>
      <w:r>
        <w:t>Repeat for all Remaining EPA from previous EPA meeting.</w:t>
      </w:r>
    </w:p>
    <w:p w14:paraId="04939BD4" w14:textId="5D4F82E7" w:rsidR="00DC036E" w:rsidRDefault="00DC036E" w:rsidP="00DC7A30">
      <w:pPr>
        <w:pStyle w:val="ListParagraph"/>
        <w:spacing w:after="0" w:line="240" w:lineRule="auto"/>
        <w:ind w:left="1440"/>
      </w:pPr>
    </w:p>
    <w:p w14:paraId="196F4DAC" w14:textId="4F9248D1" w:rsidR="00D541C0" w:rsidRDefault="00D541C0" w:rsidP="00561F1A">
      <w:pPr>
        <w:pStyle w:val="Heading1"/>
        <w:rPr>
          <w:b/>
          <w:i/>
        </w:rPr>
      </w:pPr>
    </w:p>
    <w:p w14:paraId="3A004F58" w14:textId="38F0BF82" w:rsidR="00D541C0" w:rsidRDefault="00D541C0" w:rsidP="00D541C0"/>
    <w:p w14:paraId="06EF9E38" w14:textId="31958277" w:rsidR="00D541C0" w:rsidRDefault="00D541C0" w:rsidP="00D541C0"/>
    <w:p w14:paraId="4FBAEAF1" w14:textId="50D405FA" w:rsidR="00D541C0" w:rsidRDefault="00D541C0" w:rsidP="00D541C0"/>
    <w:p w14:paraId="70F62D45" w14:textId="2F33AE06" w:rsidR="00D541C0" w:rsidRDefault="00D541C0" w:rsidP="00D541C0"/>
    <w:p w14:paraId="762A8535" w14:textId="6A6C15EE" w:rsidR="00561F1A" w:rsidRDefault="00561F1A" w:rsidP="00561F1A">
      <w:pPr>
        <w:pStyle w:val="Heading1"/>
        <w:rPr>
          <w:b/>
          <w:i/>
        </w:rPr>
      </w:pPr>
      <w:bookmarkStart w:id="7" w:name="_Toc33440503"/>
      <w:r>
        <w:rPr>
          <w:b/>
          <w:i/>
        </w:rPr>
        <w:lastRenderedPageBreak/>
        <w:t>Conduction of Competency Committee Meeting</w:t>
      </w:r>
      <w:bookmarkEnd w:id="7"/>
    </w:p>
    <w:p w14:paraId="10CBC0D3" w14:textId="77777777" w:rsidR="00DC036E" w:rsidRPr="002E5E69" w:rsidRDefault="00DC036E" w:rsidP="00561F1A">
      <w:pPr>
        <w:pStyle w:val="Heading2"/>
        <w:rPr>
          <w:i/>
        </w:rPr>
      </w:pPr>
      <w:bookmarkStart w:id="8" w:name="_Toc33440504"/>
      <w:r w:rsidRPr="002E5E69">
        <w:rPr>
          <w:i/>
        </w:rPr>
        <w:t>Open Current CC Meeting Report for Resident</w:t>
      </w:r>
      <w:bookmarkEnd w:id="8"/>
    </w:p>
    <w:p w14:paraId="2048C4D4" w14:textId="0EB91BE4" w:rsidR="005D5125" w:rsidRDefault="005D5125" w:rsidP="00DC036E">
      <w:pPr>
        <w:pStyle w:val="ListParagraph"/>
        <w:numPr>
          <w:ilvl w:val="0"/>
          <w:numId w:val="3"/>
        </w:numPr>
        <w:spacing w:after="0" w:line="240" w:lineRule="auto"/>
      </w:pPr>
      <w:r>
        <w:t>Document EPA</w:t>
      </w:r>
      <w:r w:rsidR="00561F1A">
        <w:t>s</w:t>
      </w:r>
      <w:r>
        <w:t xml:space="preserve"> </w:t>
      </w:r>
      <w:r w:rsidR="00561F1A">
        <w:t xml:space="preserve">that have recently </w:t>
      </w:r>
      <w:r w:rsidR="00D541C0">
        <w:t>been</w:t>
      </w:r>
      <w:r>
        <w:t xml:space="preserve"> </w:t>
      </w:r>
      <w:r w:rsidR="00A63F80">
        <w:t>‘fulfilled’</w:t>
      </w:r>
      <w:r w:rsidR="00561F1A">
        <w:t xml:space="preserve"> in</w:t>
      </w:r>
      <w:r>
        <w:t xml:space="preserve"> “New EPA Completed”</w:t>
      </w:r>
      <w:r w:rsidR="00561F1A">
        <w:t xml:space="preserve"> Section.</w:t>
      </w:r>
    </w:p>
    <w:p w14:paraId="016F206D" w14:textId="73E264D9" w:rsidR="005D5125" w:rsidRDefault="005D5125" w:rsidP="00DC036E">
      <w:pPr>
        <w:pStyle w:val="ListParagraph"/>
        <w:numPr>
          <w:ilvl w:val="1"/>
          <w:numId w:val="3"/>
        </w:numPr>
        <w:spacing w:after="0" w:line="240" w:lineRule="auto"/>
      </w:pPr>
      <w:r>
        <w:t>Copy and paste previously completed EPA + New EPA into “EPA Completed Notes”</w:t>
      </w:r>
    </w:p>
    <w:p w14:paraId="5AE74D7D" w14:textId="77777777" w:rsidR="005D5125" w:rsidRDefault="005D5125" w:rsidP="005D5125">
      <w:pPr>
        <w:pStyle w:val="ListParagraph"/>
        <w:spacing w:after="0" w:line="240" w:lineRule="auto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15"/>
        <w:gridCol w:w="5760"/>
      </w:tblGrid>
      <w:tr w:rsidR="005D5125" w14:paraId="53E2F4E9" w14:textId="77777777" w:rsidTr="00142E16">
        <w:tc>
          <w:tcPr>
            <w:tcW w:w="341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6926094" w14:textId="0BC7325E" w:rsidR="005D5125" w:rsidRDefault="00A63F80" w:rsidP="00142E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44788C" wp14:editId="2518E6E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126365</wp:posOffset>
                      </wp:positionV>
                      <wp:extent cx="5803900" cy="600075"/>
                      <wp:effectExtent l="19050" t="19050" r="2540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2A0D1" id="Rectangle 19" o:spid="_x0000_s1026" style="position:absolute;margin-left:-4.5pt;margin-top:9.95pt;width:457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" filled="f" strokecolor="red" strokeweight="3pt"/>
                  </w:pict>
                </mc:Fallback>
              </mc:AlternateContent>
            </w:r>
            <w:r w:rsidR="005D5125">
              <w:t>Date of CC Meeting: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88FE8CE" w14:textId="77777777" w:rsidR="005D5125" w:rsidRDefault="005D5125" w:rsidP="00142E16"/>
        </w:tc>
      </w:tr>
      <w:tr w:rsidR="005D5125" w14:paraId="76ED3724" w14:textId="77777777" w:rsidTr="00142E16">
        <w:tc>
          <w:tcPr>
            <w:tcW w:w="3415" w:type="dxa"/>
          </w:tcPr>
          <w:p w14:paraId="44DA72D3" w14:textId="0981C6CD" w:rsidR="005D5125" w:rsidRDefault="005D5125" w:rsidP="00142E16">
            <w:r>
              <w:t>New EPA Completed (C1, etc.):</w:t>
            </w:r>
          </w:p>
        </w:tc>
        <w:tc>
          <w:tcPr>
            <w:tcW w:w="5760" w:type="dxa"/>
          </w:tcPr>
          <w:p w14:paraId="0B73DCE0" w14:textId="77777777" w:rsidR="005D5125" w:rsidRDefault="005D5125" w:rsidP="00142E16">
            <w:r>
              <w:t xml:space="preserve">       </w:t>
            </w:r>
          </w:p>
        </w:tc>
      </w:tr>
      <w:tr w:rsidR="005D5125" w14:paraId="07B790A3" w14:textId="77777777" w:rsidTr="00142E16">
        <w:tc>
          <w:tcPr>
            <w:tcW w:w="3415" w:type="dxa"/>
          </w:tcPr>
          <w:p w14:paraId="05696202" w14:textId="4F4456EA" w:rsidR="005D5125" w:rsidRDefault="005D5125" w:rsidP="00142E16">
            <w:r>
              <w:t>EPA Completed Notes:</w:t>
            </w:r>
          </w:p>
        </w:tc>
        <w:tc>
          <w:tcPr>
            <w:tcW w:w="5760" w:type="dxa"/>
          </w:tcPr>
          <w:p w14:paraId="36E19901" w14:textId="77777777" w:rsidR="005D5125" w:rsidRDefault="005D5125" w:rsidP="00142E16">
            <w:r>
              <w:t xml:space="preserve">    /      Total</w:t>
            </w:r>
          </w:p>
        </w:tc>
      </w:tr>
      <w:tr w:rsidR="005D5125" w14:paraId="0A00A940" w14:textId="77777777" w:rsidTr="00142E16">
        <w:tc>
          <w:tcPr>
            <w:tcW w:w="3415" w:type="dxa"/>
          </w:tcPr>
          <w:p w14:paraId="28346574" w14:textId="01C32CC2" w:rsidR="005D5125" w:rsidRDefault="005D5125" w:rsidP="00142E16"/>
        </w:tc>
        <w:tc>
          <w:tcPr>
            <w:tcW w:w="5760" w:type="dxa"/>
          </w:tcPr>
          <w:p w14:paraId="7D24DB5E" w14:textId="77777777" w:rsidR="005D5125" w:rsidRDefault="005D5125" w:rsidP="00142E16"/>
        </w:tc>
      </w:tr>
    </w:tbl>
    <w:p w14:paraId="7788CFA2" w14:textId="32EDF406" w:rsidR="005D5125" w:rsidRDefault="005D5125" w:rsidP="005D5125">
      <w:pPr>
        <w:spacing w:after="0" w:line="240" w:lineRule="auto"/>
        <w:ind w:left="360"/>
      </w:pPr>
    </w:p>
    <w:p w14:paraId="6DB7691D" w14:textId="60F8DE96" w:rsidR="005D5125" w:rsidRDefault="00561F1A" w:rsidP="00A63F80">
      <w:pPr>
        <w:pStyle w:val="ListParagraph"/>
        <w:numPr>
          <w:ilvl w:val="1"/>
          <w:numId w:val="3"/>
        </w:numPr>
        <w:spacing w:after="0" w:line="240" w:lineRule="auto"/>
      </w:pPr>
      <w:r>
        <w:t>Perform detailed assessment of</w:t>
      </w:r>
      <w:r w:rsidR="00DC036E">
        <w:t xml:space="preserve"> </w:t>
      </w:r>
      <w:r w:rsidR="008E1624">
        <w:t>EPA</w:t>
      </w:r>
      <w:r>
        <w:t>s</w:t>
      </w:r>
      <w:r w:rsidR="008E1624">
        <w:t xml:space="preserve"> </w:t>
      </w:r>
      <w:r>
        <w:t xml:space="preserve">deemed </w:t>
      </w:r>
      <w:r w:rsidR="00A63F80">
        <w:t>‘Fulfilled’</w:t>
      </w:r>
      <w:r>
        <w:t xml:space="preserve"> and</w:t>
      </w:r>
      <w:r w:rsidR="008E1624">
        <w:t xml:space="preserve"> </w:t>
      </w:r>
      <w:r>
        <w:t>those deemed</w:t>
      </w:r>
      <w:r w:rsidR="008E1624">
        <w:t xml:space="preserve"> “Borderline EPA”. This may be based on inadequate milestones/contextual variables or comments.</w:t>
      </w:r>
    </w:p>
    <w:p w14:paraId="3B540E81" w14:textId="486742EA" w:rsidR="008E1624" w:rsidRDefault="008E1624" w:rsidP="00DC036E">
      <w:pPr>
        <w:pStyle w:val="ListParagraph"/>
        <w:numPr>
          <w:ilvl w:val="2"/>
          <w:numId w:val="3"/>
        </w:numPr>
        <w:spacing w:after="0" w:line="240" w:lineRule="auto"/>
      </w:pPr>
      <w:r>
        <w:t>Note reasons for borderline and issues for discussion during CC Meeting in “Borderline Notes”</w:t>
      </w:r>
    </w:p>
    <w:p w14:paraId="4B570D4F" w14:textId="64D7C2A2" w:rsidR="008E1624" w:rsidRDefault="008E1624" w:rsidP="008E1624">
      <w:pPr>
        <w:pStyle w:val="ListParagraph"/>
        <w:spacing w:after="0" w:line="240" w:lineRule="auto"/>
        <w:ind w:left="1440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15"/>
        <w:gridCol w:w="5760"/>
      </w:tblGrid>
      <w:tr w:rsidR="008E1624" w14:paraId="2A705690" w14:textId="77777777" w:rsidTr="00142E16">
        <w:tc>
          <w:tcPr>
            <w:tcW w:w="3415" w:type="dxa"/>
          </w:tcPr>
          <w:p w14:paraId="72B94863" w14:textId="4452BD4F" w:rsidR="008E1624" w:rsidRDefault="00561F1A" w:rsidP="00142E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14BBA7" wp14:editId="5220E190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6985</wp:posOffset>
                      </wp:positionV>
                      <wp:extent cx="5803900" cy="685800"/>
                      <wp:effectExtent l="19050" t="19050" r="254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E87AA" id="Rectangle 20" o:spid="_x0000_s1026" style="position:absolute;margin-left:-5.25pt;margin-top:.55pt;width:457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" filled="f" strokecolor="red" strokeweight="3pt">
                      <w10:wrap anchorx="margin"/>
                    </v:rect>
                  </w:pict>
                </mc:Fallback>
              </mc:AlternateContent>
            </w:r>
            <w:r w:rsidR="008E1624">
              <w:t>Borderline EPA:</w:t>
            </w:r>
          </w:p>
        </w:tc>
        <w:tc>
          <w:tcPr>
            <w:tcW w:w="5760" w:type="dxa"/>
          </w:tcPr>
          <w:p w14:paraId="491AF686" w14:textId="77777777" w:rsidR="008E1624" w:rsidRDefault="008E1624" w:rsidP="00142E16"/>
        </w:tc>
      </w:tr>
      <w:tr w:rsidR="008E1624" w14:paraId="4C773D6A" w14:textId="77777777" w:rsidTr="00142E16">
        <w:tc>
          <w:tcPr>
            <w:tcW w:w="3415" w:type="dxa"/>
          </w:tcPr>
          <w:p w14:paraId="32B58AA9" w14:textId="77777777" w:rsidR="008E1624" w:rsidRDefault="008E1624" w:rsidP="00142E16">
            <w:r>
              <w:t>Borderline Notes (milestones, etc.):</w:t>
            </w:r>
          </w:p>
        </w:tc>
        <w:tc>
          <w:tcPr>
            <w:tcW w:w="5760" w:type="dxa"/>
          </w:tcPr>
          <w:p w14:paraId="79953FA5" w14:textId="6C99B65A" w:rsidR="008E1624" w:rsidRDefault="008E1624" w:rsidP="00142E16"/>
          <w:p w14:paraId="6DB79D5E" w14:textId="0BF98896" w:rsidR="008E1624" w:rsidRDefault="008E1624" w:rsidP="00142E16"/>
          <w:p w14:paraId="381D05E0" w14:textId="77777777" w:rsidR="008E1624" w:rsidRDefault="008E1624" w:rsidP="00142E16"/>
        </w:tc>
      </w:tr>
    </w:tbl>
    <w:p w14:paraId="487ECD65" w14:textId="77777777" w:rsidR="00C25DC9" w:rsidRDefault="00C25DC9" w:rsidP="009378F0">
      <w:pPr>
        <w:spacing w:after="0" w:line="240" w:lineRule="auto"/>
      </w:pPr>
    </w:p>
    <w:p w14:paraId="386C80D8" w14:textId="46801395" w:rsidR="00561F1A" w:rsidRDefault="00561F1A" w:rsidP="00DC036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Review recent comments for ALL other </w:t>
      </w:r>
      <w:r w:rsidR="00A63F80">
        <w:t xml:space="preserve">remaining </w:t>
      </w:r>
      <w:r>
        <w:t>EPAs and note any ‘red flags’ or comments of significant ‘concern’ to patient safety or professional misconduct.</w:t>
      </w:r>
    </w:p>
    <w:p w14:paraId="5F77BE34" w14:textId="77777777" w:rsidR="002E5E69" w:rsidRDefault="002E5E69" w:rsidP="002E5E69">
      <w:pPr>
        <w:spacing w:after="0" w:line="240" w:lineRule="auto"/>
      </w:pPr>
    </w:p>
    <w:p w14:paraId="0F43FC8A" w14:textId="74F9CA1C" w:rsidR="009378F0" w:rsidRDefault="00C25DC9" w:rsidP="00DC036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Review ITERS </w:t>
      </w:r>
      <w:r w:rsidR="00CF3942">
        <w:t>from rotations since previous CC meeting. These are found on the shared drive:</w:t>
      </w:r>
    </w:p>
    <w:p w14:paraId="2B35DDF6" w14:textId="185E48BF" w:rsidR="00CF3942" w:rsidRDefault="007C5BE0" w:rsidP="00DC036E">
      <w:pPr>
        <w:pStyle w:val="ListParagraph"/>
        <w:numPr>
          <w:ilvl w:val="1"/>
          <w:numId w:val="3"/>
        </w:numPr>
        <w:spacing w:after="0" w:line="240" w:lineRule="auto"/>
      </w:pPr>
      <w:r>
        <w:t>Please fill out dates and rotation location, and note failures on rotations or concerns</w:t>
      </w:r>
    </w:p>
    <w:p w14:paraId="74199443" w14:textId="77777777" w:rsidR="007C5BE0" w:rsidRDefault="007C5BE0" w:rsidP="007C5BE0">
      <w:pPr>
        <w:pStyle w:val="ListParagraph"/>
        <w:spacing w:after="0" w:line="240" w:lineRule="auto"/>
        <w:ind w:left="1440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150"/>
        <w:gridCol w:w="1440"/>
        <w:gridCol w:w="4585"/>
      </w:tblGrid>
      <w:tr w:rsidR="007C5BE0" w14:paraId="082147D0" w14:textId="77777777" w:rsidTr="00142E16">
        <w:tc>
          <w:tcPr>
            <w:tcW w:w="45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</w:tcPr>
          <w:p w14:paraId="17C1FED7" w14:textId="77777777" w:rsidR="007C5BE0" w:rsidRDefault="007C5BE0" w:rsidP="00142E16">
            <w:r>
              <w:t>ITERS</w:t>
            </w:r>
          </w:p>
        </w:tc>
        <w:tc>
          <w:tcPr>
            <w:tcW w:w="45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</w:tcPr>
          <w:p w14:paraId="085A37F4" w14:textId="77777777" w:rsidR="007C5BE0" w:rsidRDefault="007C5BE0" w:rsidP="00142E16">
            <w:pPr>
              <w:rPr>
                <w:rFonts w:ascii="MS Gothic" w:eastAsia="MS Gothic" w:hAnsi="MS Gothic"/>
              </w:rPr>
            </w:pPr>
          </w:p>
        </w:tc>
      </w:tr>
      <w:tr w:rsidR="007C5BE0" w14:paraId="64713EC8" w14:textId="77777777" w:rsidTr="00142E16">
        <w:tc>
          <w:tcPr>
            <w:tcW w:w="31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FCCA491" w14:textId="77777777" w:rsidR="007C5BE0" w:rsidRDefault="007C5BE0" w:rsidP="00142E16">
            <w:r>
              <w:t>Rotations since Last CC Meeting</w:t>
            </w:r>
          </w:p>
        </w:tc>
        <w:tc>
          <w:tcPr>
            <w:tcW w:w="602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D23CBE" w14:textId="77777777" w:rsidR="007C5BE0" w:rsidRDefault="007C5BE0" w:rsidP="00142E16">
            <w:r>
              <w:t>Progress/Comments</w:t>
            </w:r>
          </w:p>
        </w:tc>
      </w:tr>
      <w:tr w:rsidR="007C5BE0" w14:paraId="75A3F44B" w14:textId="77777777" w:rsidTr="00142E16">
        <w:tc>
          <w:tcPr>
            <w:tcW w:w="3150" w:type="dxa"/>
          </w:tcPr>
          <w:p w14:paraId="67825EDD" w14:textId="77777777" w:rsidR="007C5BE0" w:rsidRDefault="007C5BE0" w:rsidP="00142E16"/>
        </w:tc>
        <w:tc>
          <w:tcPr>
            <w:tcW w:w="6025" w:type="dxa"/>
            <w:gridSpan w:val="2"/>
          </w:tcPr>
          <w:p w14:paraId="0F7E26D2" w14:textId="77777777" w:rsidR="007C5BE0" w:rsidRDefault="007C5BE0" w:rsidP="00142E16"/>
        </w:tc>
      </w:tr>
      <w:tr w:rsidR="007C5BE0" w14:paraId="594E3D7F" w14:textId="77777777" w:rsidTr="00142E16">
        <w:tc>
          <w:tcPr>
            <w:tcW w:w="3150" w:type="dxa"/>
          </w:tcPr>
          <w:p w14:paraId="2DDFCF51" w14:textId="77777777" w:rsidR="007C5BE0" w:rsidRDefault="007C5BE0" w:rsidP="00142E16"/>
        </w:tc>
        <w:tc>
          <w:tcPr>
            <w:tcW w:w="6025" w:type="dxa"/>
            <w:gridSpan w:val="2"/>
          </w:tcPr>
          <w:p w14:paraId="7E2129D1" w14:textId="77777777" w:rsidR="007C5BE0" w:rsidRDefault="007C5BE0" w:rsidP="00142E16"/>
        </w:tc>
      </w:tr>
    </w:tbl>
    <w:p w14:paraId="11342026" w14:textId="2A0FEF06" w:rsidR="007C5BE0" w:rsidRDefault="007C5BE0" w:rsidP="007C5BE0">
      <w:pPr>
        <w:spacing w:after="0" w:line="240" w:lineRule="auto"/>
      </w:pPr>
    </w:p>
    <w:p w14:paraId="40518096" w14:textId="4139DC58" w:rsidR="007C5BE0" w:rsidRDefault="0083338C" w:rsidP="00DC036E">
      <w:pPr>
        <w:pStyle w:val="ListParagraph"/>
        <w:numPr>
          <w:ilvl w:val="0"/>
          <w:numId w:val="3"/>
        </w:numPr>
        <w:spacing w:after="0" w:line="240" w:lineRule="auto"/>
      </w:pPr>
      <w:r>
        <w:t>Review procedure logs and determine completeness</w:t>
      </w:r>
    </w:p>
    <w:p w14:paraId="63C6E911" w14:textId="7E88E80D" w:rsidR="0083338C" w:rsidRDefault="0083338C" w:rsidP="00DC036E">
      <w:pPr>
        <w:pStyle w:val="ListParagraph"/>
        <w:numPr>
          <w:ilvl w:val="1"/>
          <w:numId w:val="3"/>
        </w:numPr>
        <w:spacing w:after="0" w:line="240" w:lineRule="auto"/>
      </w:pPr>
      <w:r>
        <w:t>Determine whether the types and numbers are appropriate for stage of training</w:t>
      </w:r>
    </w:p>
    <w:p w14:paraId="2944A79C" w14:textId="77777777" w:rsidR="0083338C" w:rsidRPr="0083338C" w:rsidRDefault="0083338C" w:rsidP="0083338C">
      <w:pPr>
        <w:pStyle w:val="ListParagraph"/>
        <w:spacing w:after="0" w:line="240" w:lineRule="auto"/>
        <w:ind w:left="2160"/>
      </w:pPr>
    </w:p>
    <w:p w14:paraId="5FC881AB" w14:textId="4BB44526" w:rsidR="0083338C" w:rsidRDefault="0083338C" w:rsidP="00DC036E">
      <w:pPr>
        <w:pStyle w:val="ListParagraph"/>
        <w:numPr>
          <w:ilvl w:val="0"/>
          <w:numId w:val="3"/>
        </w:numPr>
        <w:spacing w:after="0" w:line="240" w:lineRule="auto"/>
      </w:pPr>
      <w:r>
        <w:t>Review peer and co-worker evaluations</w:t>
      </w:r>
    </w:p>
    <w:p w14:paraId="34D97219" w14:textId="7B302A35" w:rsidR="0083338C" w:rsidRDefault="0083338C" w:rsidP="00DC036E">
      <w:pPr>
        <w:pStyle w:val="ListParagraph"/>
        <w:numPr>
          <w:ilvl w:val="1"/>
          <w:numId w:val="3"/>
        </w:numPr>
        <w:spacing w:after="0" w:line="240" w:lineRule="auto"/>
      </w:pPr>
      <w:r>
        <w:t>Determine whether or not there are professional, leadership or communication concerns. These are to be discussed at CC Meeting.</w:t>
      </w:r>
    </w:p>
    <w:p w14:paraId="01D03615" w14:textId="77777777" w:rsidR="0083338C" w:rsidRDefault="0083338C" w:rsidP="0083338C">
      <w:pPr>
        <w:pStyle w:val="ListParagraph"/>
        <w:spacing w:after="0" w:line="240" w:lineRule="auto"/>
        <w:ind w:left="1440"/>
      </w:pPr>
    </w:p>
    <w:p w14:paraId="36447458" w14:textId="62748178" w:rsidR="0083338C" w:rsidRDefault="0083338C" w:rsidP="00DC036E">
      <w:pPr>
        <w:pStyle w:val="ListParagraph"/>
        <w:numPr>
          <w:ilvl w:val="0"/>
          <w:numId w:val="3"/>
        </w:numPr>
        <w:spacing w:after="0" w:line="240" w:lineRule="auto"/>
      </w:pPr>
      <w:r>
        <w:t>OSCE Section</w:t>
      </w:r>
    </w:p>
    <w:p w14:paraId="2A97C804" w14:textId="1B87CD6D" w:rsidR="0083338C" w:rsidRDefault="0083338C" w:rsidP="00DC036E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For this section, please only review OSCE that occurred in the review timeframe. Note date, scores and areas of weakness. </w:t>
      </w:r>
    </w:p>
    <w:p w14:paraId="43E09CBF" w14:textId="77777777" w:rsidR="00DC036E" w:rsidRDefault="00DC036E" w:rsidP="00DC036E">
      <w:pPr>
        <w:pStyle w:val="ListParagraph"/>
        <w:spacing w:after="0" w:line="240" w:lineRule="auto"/>
        <w:ind w:left="1440"/>
      </w:pPr>
    </w:p>
    <w:p w14:paraId="1A3CCBA8" w14:textId="4596BB2B" w:rsidR="00DC036E" w:rsidRDefault="00DC036E" w:rsidP="00DC036E">
      <w:pPr>
        <w:pStyle w:val="ListParagraph"/>
        <w:numPr>
          <w:ilvl w:val="0"/>
          <w:numId w:val="3"/>
        </w:numPr>
        <w:spacing w:after="0" w:line="240" w:lineRule="auto"/>
      </w:pPr>
      <w:r>
        <w:t>AUA-IS and Quest</w:t>
      </w:r>
    </w:p>
    <w:p w14:paraId="3C31226E" w14:textId="3A0A6D69" w:rsidR="00DC036E" w:rsidRDefault="00DC036E" w:rsidP="00561F1A">
      <w:pPr>
        <w:pStyle w:val="ListParagraph"/>
        <w:numPr>
          <w:ilvl w:val="1"/>
          <w:numId w:val="3"/>
        </w:numPr>
        <w:spacing w:after="0" w:line="240" w:lineRule="auto"/>
      </w:pPr>
      <w:r>
        <w:t>Review AUAIS Score and Quest Results (Chiefs) and note down scores and areas of concerns/weakness.</w:t>
      </w:r>
    </w:p>
    <w:p w14:paraId="7F417EE4" w14:textId="77777777" w:rsidR="00644756" w:rsidRDefault="00644756" w:rsidP="00644756">
      <w:pPr>
        <w:pStyle w:val="ListParagraph"/>
        <w:spacing w:after="0" w:line="240" w:lineRule="auto"/>
        <w:ind w:left="1440"/>
      </w:pPr>
    </w:p>
    <w:p w14:paraId="7B7C3AC4" w14:textId="667F1A58" w:rsidR="00D962A9" w:rsidRDefault="00DC036E" w:rsidP="00D962A9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Review Miscellaneous Emails</w:t>
      </w:r>
      <w:r w:rsidR="00FB440E">
        <w:t xml:space="preserve"> </w:t>
      </w:r>
    </w:p>
    <w:p w14:paraId="319B0E5B" w14:textId="354C25AA" w:rsidR="00DC036E" w:rsidRDefault="00DC036E" w:rsidP="00DC036E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Note down positive and negative incidents. Determine significance and </w:t>
      </w:r>
      <w:r w:rsidR="00FB440E">
        <w:t>appropriateness</w:t>
      </w:r>
      <w:r>
        <w:t xml:space="preserve"> for discussion during CC meeting. </w:t>
      </w:r>
    </w:p>
    <w:p w14:paraId="3C6040FA" w14:textId="77777777" w:rsidR="00561F1A" w:rsidRDefault="00561F1A" w:rsidP="00561F1A">
      <w:pPr>
        <w:pStyle w:val="Heading2"/>
        <w:rPr>
          <w:b/>
          <w:i/>
        </w:rPr>
      </w:pPr>
    </w:p>
    <w:p w14:paraId="29DDD5E9" w14:textId="7918A76F" w:rsidR="00DC036E" w:rsidRPr="002E5E69" w:rsidRDefault="00DC036E" w:rsidP="00561F1A">
      <w:pPr>
        <w:pStyle w:val="Heading2"/>
        <w:rPr>
          <w:i/>
        </w:rPr>
      </w:pPr>
      <w:bookmarkStart w:id="9" w:name="_Toc33440505"/>
      <w:r w:rsidRPr="002E5E69">
        <w:rPr>
          <w:i/>
        </w:rPr>
        <w:t>Completing Summary of Review by Competency Committee</w:t>
      </w:r>
      <w:bookmarkEnd w:id="9"/>
    </w:p>
    <w:p w14:paraId="2CD8FB27" w14:textId="59EBA503" w:rsidR="00DF6337" w:rsidRDefault="00DF6337" w:rsidP="00DC036E">
      <w:pPr>
        <w:spacing w:after="0" w:line="240" w:lineRule="auto"/>
      </w:pPr>
      <w:r>
        <w:t>This section is a summary of your review. This should include the following:</w:t>
      </w:r>
    </w:p>
    <w:p w14:paraId="4DF6ABE5" w14:textId="77777777" w:rsidR="005836D4" w:rsidRDefault="00DF6337" w:rsidP="00DF6337">
      <w:pPr>
        <w:pStyle w:val="ListParagraph"/>
        <w:numPr>
          <w:ilvl w:val="0"/>
          <w:numId w:val="5"/>
        </w:numPr>
        <w:spacing w:after="0" w:line="240" w:lineRule="auto"/>
      </w:pPr>
      <w:r>
        <w:t>Determine progression of resident based on</w:t>
      </w:r>
      <w:r w:rsidR="005836D4">
        <w:t>:</w:t>
      </w:r>
    </w:p>
    <w:p w14:paraId="1300539F" w14:textId="38E85D81" w:rsidR="005836D4" w:rsidRDefault="005836D4" w:rsidP="005836D4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Review “Progress/Concerns”, “Remediation” and “Comments/Next Step” from previous CC Meeting. Determine if concerns are recurring and whether or not next steps have been satisfied from the evaluations in this CC meeting. </w:t>
      </w:r>
    </w:p>
    <w:p w14:paraId="49C483C7" w14:textId="77777777" w:rsidR="005836D4" w:rsidRDefault="005836D4" w:rsidP="005836D4">
      <w:pPr>
        <w:pStyle w:val="ListParagraph"/>
        <w:spacing w:after="0" w:line="240" w:lineRule="auto"/>
        <w:ind w:left="1440"/>
      </w:pPr>
    </w:p>
    <w:p w14:paraId="2C3C07E0" w14:textId="378DD7CD" w:rsidR="005836D4" w:rsidRDefault="005836D4" w:rsidP="005836D4">
      <w:pPr>
        <w:pStyle w:val="ListParagraph"/>
        <w:numPr>
          <w:ilvl w:val="1"/>
          <w:numId w:val="5"/>
        </w:numPr>
        <w:spacing w:after="0" w:line="240" w:lineRule="auto"/>
      </w:pPr>
      <w:r>
        <w:t>N</w:t>
      </w:r>
      <w:r w:rsidR="00DF6337">
        <w:t xml:space="preserve">umber of EPA with stage of training coupled with significant concerns related to limited exposure (contextual), or deficiencies with milestones or significantly concerning comment. </w:t>
      </w:r>
    </w:p>
    <w:p w14:paraId="7FDE1EFA" w14:textId="77777777" w:rsidR="002E5E69" w:rsidRDefault="002E5E69" w:rsidP="002E5E69">
      <w:pPr>
        <w:pStyle w:val="ListParagraph"/>
      </w:pPr>
    </w:p>
    <w:p w14:paraId="780C030E" w14:textId="79168D45" w:rsidR="002E5E69" w:rsidRDefault="002E5E69" w:rsidP="002E5E69">
      <w:pPr>
        <w:pStyle w:val="ListParagraph"/>
        <w:numPr>
          <w:ilvl w:val="1"/>
          <w:numId w:val="5"/>
        </w:numPr>
        <w:spacing w:after="0" w:line="240" w:lineRule="auto"/>
      </w:pPr>
      <w:r>
        <w:t>Review appropriateness of current progress of resident as it pertains to the timeline within the stage of training.</w:t>
      </w:r>
    </w:p>
    <w:p w14:paraId="777A5C83" w14:textId="77777777" w:rsidR="005836D4" w:rsidRDefault="005836D4" w:rsidP="005836D4">
      <w:pPr>
        <w:pStyle w:val="ListParagraph"/>
        <w:spacing w:after="0" w:line="240" w:lineRule="auto"/>
        <w:ind w:left="1440"/>
      </w:pPr>
    </w:p>
    <w:p w14:paraId="0A30E388" w14:textId="579C9988" w:rsidR="005836D4" w:rsidRDefault="005836D4" w:rsidP="005836D4">
      <w:pPr>
        <w:pStyle w:val="ListParagraph"/>
        <w:numPr>
          <w:ilvl w:val="1"/>
          <w:numId w:val="5"/>
        </w:numPr>
        <w:spacing w:after="0" w:line="240" w:lineRule="auto"/>
      </w:pPr>
      <w:r>
        <w:t>Significant concerns during rotations including failures and comments</w:t>
      </w:r>
    </w:p>
    <w:p w14:paraId="2DBAC9E1" w14:textId="77777777" w:rsidR="005836D4" w:rsidRDefault="005836D4" w:rsidP="005836D4">
      <w:pPr>
        <w:spacing w:after="0" w:line="240" w:lineRule="auto"/>
      </w:pPr>
    </w:p>
    <w:p w14:paraId="5B82FD39" w14:textId="10787AEE" w:rsidR="005836D4" w:rsidRDefault="005836D4" w:rsidP="005836D4">
      <w:pPr>
        <w:pStyle w:val="ListParagraph"/>
        <w:numPr>
          <w:ilvl w:val="1"/>
          <w:numId w:val="5"/>
        </w:numPr>
        <w:spacing w:after="0" w:line="240" w:lineRule="auto"/>
      </w:pPr>
      <w:r>
        <w:t>Significant knowledge gaps based on OSCE, AUAIS or Quest</w:t>
      </w:r>
    </w:p>
    <w:p w14:paraId="7910C6F0" w14:textId="77777777" w:rsidR="005836D4" w:rsidRDefault="005836D4" w:rsidP="005836D4">
      <w:pPr>
        <w:spacing w:after="0" w:line="240" w:lineRule="auto"/>
      </w:pPr>
    </w:p>
    <w:p w14:paraId="5F34BA20" w14:textId="186A87FA" w:rsidR="00DF6337" w:rsidRDefault="005836D4" w:rsidP="005836D4">
      <w:pPr>
        <w:pStyle w:val="ListParagraph"/>
        <w:numPr>
          <w:ilvl w:val="1"/>
          <w:numId w:val="5"/>
        </w:numPr>
        <w:spacing w:after="0" w:line="240" w:lineRule="auto"/>
      </w:pPr>
      <w:r>
        <w:t>S</w:t>
      </w:r>
      <w:r w:rsidR="00DF6337">
        <w:t xml:space="preserve">ignificant </w:t>
      </w:r>
      <w:r>
        <w:t>concerns regarding professional, communication skills and leadership skills</w:t>
      </w:r>
    </w:p>
    <w:p w14:paraId="04D536B8" w14:textId="3C3D9012" w:rsidR="00DF6337" w:rsidRDefault="002E5E69" w:rsidP="00DF633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5AB528" wp14:editId="20CCC78D">
                <wp:simplePos x="0" y="0"/>
                <wp:positionH relativeFrom="margin">
                  <wp:posOffset>-53975</wp:posOffset>
                </wp:positionH>
                <wp:positionV relativeFrom="paragraph">
                  <wp:posOffset>163195</wp:posOffset>
                </wp:positionV>
                <wp:extent cx="5803900" cy="215900"/>
                <wp:effectExtent l="19050" t="19050" r="254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215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8D1A3" id="Rectangle 21" o:spid="_x0000_s1026" style="position:absolute;margin-left:-4.25pt;margin-top:12.85pt;width:45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" filled="f" strokecolor="red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15"/>
        <w:gridCol w:w="2430"/>
        <w:gridCol w:w="3330"/>
      </w:tblGrid>
      <w:tr w:rsidR="00DF6337" w14:paraId="6BCF253C" w14:textId="77777777" w:rsidTr="00142E16">
        <w:tc>
          <w:tcPr>
            <w:tcW w:w="3415" w:type="dxa"/>
          </w:tcPr>
          <w:p w14:paraId="02A0E333" w14:textId="651A47B3" w:rsidR="00DF6337" w:rsidRDefault="00DF6337" w:rsidP="00142E16">
            <w:r>
              <w:t>Progress to Next Stage:</w:t>
            </w:r>
          </w:p>
        </w:tc>
        <w:tc>
          <w:tcPr>
            <w:tcW w:w="2430" w:type="dxa"/>
          </w:tcPr>
          <w:p w14:paraId="7138D166" w14:textId="77777777" w:rsidR="00DF6337" w:rsidRDefault="00570797" w:rsidP="00142E16">
            <w:sdt>
              <w:sdtPr>
                <w:id w:val="-6196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3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337">
              <w:t xml:space="preserve">Yes </w:t>
            </w:r>
          </w:p>
        </w:tc>
        <w:tc>
          <w:tcPr>
            <w:tcW w:w="3330" w:type="dxa"/>
          </w:tcPr>
          <w:p w14:paraId="2BC626E7" w14:textId="77777777" w:rsidR="00DF6337" w:rsidRDefault="00570797" w:rsidP="00142E16">
            <w:sdt>
              <w:sdtPr>
                <w:id w:val="15031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3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337">
              <w:t>No</w:t>
            </w:r>
          </w:p>
        </w:tc>
      </w:tr>
    </w:tbl>
    <w:p w14:paraId="402654B5" w14:textId="63DD3434" w:rsidR="00DF6337" w:rsidRPr="00DF6337" w:rsidRDefault="00DF6337" w:rsidP="00DC036E">
      <w:pPr>
        <w:spacing w:after="0" w:line="240" w:lineRule="auto"/>
      </w:pPr>
    </w:p>
    <w:p w14:paraId="3E641393" w14:textId="7150F2E5" w:rsidR="00DC036E" w:rsidRDefault="00DC036E" w:rsidP="00DF6337">
      <w:pPr>
        <w:pStyle w:val="ListParagraph"/>
        <w:numPr>
          <w:ilvl w:val="1"/>
          <w:numId w:val="5"/>
        </w:numPr>
        <w:spacing w:after="0" w:line="240" w:lineRule="auto"/>
      </w:pPr>
      <w:r>
        <w:t>Copy and paste remaining EPA minus “completed or borderline” EPA into “</w:t>
      </w:r>
      <w:r w:rsidR="00F72D42">
        <w:t>Goals for next CC Meeting</w:t>
      </w:r>
      <w:r>
        <w:t xml:space="preserve">” section. </w:t>
      </w:r>
      <w:r w:rsidR="00F72D42">
        <w:t>This should include any of the following: comments on number of assessment, reading plan, simulation practice, professional or communication recommendations.</w:t>
      </w:r>
    </w:p>
    <w:p w14:paraId="6FA71854" w14:textId="77777777" w:rsidR="00826D7A" w:rsidRDefault="00826D7A" w:rsidP="00826D7A">
      <w:pPr>
        <w:pStyle w:val="ListParagraph"/>
        <w:spacing w:after="0" w:line="240" w:lineRule="auto"/>
        <w:ind w:left="1440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15"/>
        <w:gridCol w:w="5760"/>
      </w:tblGrid>
      <w:tr w:rsidR="00826D7A" w14:paraId="7DDDE0DD" w14:textId="77777777" w:rsidTr="00826D7A">
        <w:trPr>
          <w:trHeight w:val="350"/>
        </w:trPr>
        <w:tc>
          <w:tcPr>
            <w:tcW w:w="3415" w:type="dxa"/>
          </w:tcPr>
          <w:p w14:paraId="37B9C801" w14:textId="1C827BA8" w:rsidR="00826D7A" w:rsidRDefault="00F72D42" w:rsidP="00142E16">
            <w:r>
              <w:t>Goals for next CC Meeting:</w:t>
            </w:r>
          </w:p>
        </w:tc>
        <w:tc>
          <w:tcPr>
            <w:tcW w:w="5760" w:type="dxa"/>
          </w:tcPr>
          <w:p w14:paraId="6D3AA521" w14:textId="45404392" w:rsidR="00826D7A" w:rsidRDefault="00826D7A" w:rsidP="00142E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61AF82" wp14:editId="79BBB596">
                      <wp:simplePos x="0" y="0"/>
                      <wp:positionH relativeFrom="margin">
                        <wp:posOffset>-2221230</wp:posOffset>
                      </wp:positionH>
                      <wp:positionV relativeFrom="paragraph">
                        <wp:posOffset>-6985</wp:posOffset>
                      </wp:positionV>
                      <wp:extent cx="5803900" cy="215900"/>
                      <wp:effectExtent l="19050" t="19050" r="2540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8735" id="Rectangle 24" o:spid="_x0000_s1026" style="position:absolute;margin-left:-174.9pt;margin-top:-.55pt;width:45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" filled="f" strokecolor="red" strokeweight="3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204FD6A1" w14:textId="77777777" w:rsidR="00DC036E" w:rsidRDefault="00DC036E" w:rsidP="00DC036E">
      <w:pPr>
        <w:pStyle w:val="ListParagraph"/>
        <w:spacing w:after="0" w:line="240" w:lineRule="auto"/>
        <w:ind w:left="1440"/>
      </w:pPr>
    </w:p>
    <w:p w14:paraId="39793C3F" w14:textId="04979CAB" w:rsidR="00DC036E" w:rsidRDefault="00DC036E" w:rsidP="00826D7A">
      <w:pPr>
        <w:pStyle w:val="ListParagraph"/>
        <w:numPr>
          <w:ilvl w:val="1"/>
          <w:numId w:val="5"/>
        </w:numPr>
        <w:spacing w:after="0" w:line="240" w:lineRule="auto"/>
      </w:pPr>
      <w:r>
        <w:t>Using Remaining EPA coupled with milestones, contextual variables</w:t>
      </w:r>
      <w:r w:rsidR="00826D7A">
        <w:t>,</w:t>
      </w:r>
      <w:r>
        <w:t xml:space="preserve"> comments </w:t>
      </w:r>
      <w:r w:rsidR="00826D7A">
        <w:t xml:space="preserve">and factors used to determine “progression” above </w:t>
      </w:r>
      <w:r>
        <w:t>construct recommendations to resident for next CC meeting.</w:t>
      </w:r>
      <w:r w:rsidR="00826D7A">
        <w:t xml:space="preserve"> In addition, determine need for personal learning plan or remediation based on same information. </w:t>
      </w:r>
    </w:p>
    <w:p w14:paraId="4761EFDD" w14:textId="77777777" w:rsidR="00826D7A" w:rsidRDefault="00826D7A" w:rsidP="00826D7A">
      <w:pPr>
        <w:pStyle w:val="ListParagraph"/>
        <w:spacing w:after="0" w:line="240" w:lineRule="auto"/>
        <w:ind w:left="1440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15"/>
        <w:gridCol w:w="2430"/>
        <w:gridCol w:w="3330"/>
      </w:tblGrid>
      <w:tr w:rsidR="00826D7A" w14:paraId="536781A5" w14:textId="77777777" w:rsidTr="00142E16">
        <w:tc>
          <w:tcPr>
            <w:tcW w:w="3415" w:type="dxa"/>
          </w:tcPr>
          <w:p w14:paraId="5D73B6D2" w14:textId="562D6F86" w:rsidR="00826D7A" w:rsidRDefault="00826D7A" w:rsidP="00142E16">
            <w:r>
              <w:t>Remediation:</w:t>
            </w:r>
            <w:r>
              <w:rPr>
                <w:noProof/>
              </w:rPr>
              <w:t xml:space="preserve"> </w:t>
            </w:r>
          </w:p>
        </w:tc>
        <w:tc>
          <w:tcPr>
            <w:tcW w:w="2430" w:type="dxa"/>
          </w:tcPr>
          <w:p w14:paraId="3B398FC0" w14:textId="77777777" w:rsidR="00826D7A" w:rsidRDefault="00570797" w:rsidP="00142E16">
            <w:sdt>
              <w:sdtPr>
                <w:id w:val="-145447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D7A">
              <w:t xml:space="preserve">Yes </w:t>
            </w:r>
          </w:p>
        </w:tc>
        <w:tc>
          <w:tcPr>
            <w:tcW w:w="3330" w:type="dxa"/>
          </w:tcPr>
          <w:p w14:paraId="2A4C7D16" w14:textId="77777777" w:rsidR="00826D7A" w:rsidRDefault="00570797" w:rsidP="00142E16">
            <w:sdt>
              <w:sdtPr>
                <w:id w:val="-9967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D7A">
              <w:t>No</w:t>
            </w:r>
          </w:p>
        </w:tc>
      </w:tr>
      <w:tr w:rsidR="00826D7A" w14:paraId="10E38CA7" w14:textId="77777777" w:rsidTr="00826D7A">
        <w:trPr>
          <w:trHeight w:val="593"/>
        </w:trPr>
        <w:tc>
          <w:tcPr>
            <w:tcW w:w="3415" w:type="dxa"/>
          </w:tcPr>
          <w:p w14:paraId="44E569D0" w14:textId="475F5182" w:rsidR="00826D7A" w:rsidRDefault="00F72D42" w:rsidP="00142E16">
            <w:r>
              <w:t>CC Final Assessment/</w:t>
            </w:r>
            <w:r w:rsidR="00826D7A">
              <w:t>Next Steps:</w:t>
            </w:r>
          </w:p>
        </w:tc>
        <w:tc>
          <w:tcPr>
            <w:tcW w:w="5760" w:type="dxa"/>
            <w:gridSpan w:val="2"/>
          </w:tcPr>
          <w:p w14:paraId="3019265B" w14:textId="281C4FD5" w:rsidR="00826D7A" w:rsidRDefault="00826D7A" w:rsidP="00142E16">
            <w:pPr>
              <w:rPr>
                <w:rFonts w:ascii="MS Gothic" w:eastAsia="MS Gothic" w:hAnsi="MS Goth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1736CB" wp14:editId="3FB49E36">
                      <wp:simplePos x="0" y="0"/>
                      <wp:positionH relativeFrom="margin">
                        <wp:posOffset>-2240280</wp:posOffset>
                      </wp:positionH>
                      <wp:positionV relativeFrom="paragraph">
                        <wp:posOffset>-175895</wp:posOffset>
                      </wp:positionV>
                      <wp:extent cx="5803900" cy="558800"/>
                      <wp:effectExtent l="19050" t="19050" r="2540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0" cy="5588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75628" id="Rectangle 25" o:spid="_x0000_s1026" style="position:absolute;margin-left:-176.4pt;margin-top:-13.85pt;width:457pt;height:4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" filled="f" strokecolor="red" strokeweight="3pt">
                      <w10:wrap anchorx="margin"/>
                    </v:rect>
                  </w:pict>
                </mc:Fallback>
              </mc:AlternateContent>
            </w:r>
          </w:p>
          <w:p w14:paraId="4FE14A13" w14:textId="77777777" w:rsidR="00826D7A" w:rsidRDefault="00826D7A" w:rsidP="00142E16">
            <w:pPr>
              <w:rPr>
                <w:rFonts w:ascii="MS Gothic" w:eastAsia="MS Gothic" w:hAnsi="MS Gothic"/>
              </w:rPr>
            </w:pPr>
          </w:p>
        </w:tc>
      </w:tr>
    </w:tbl>
    <w:p w14:paraId="6D666639" w14:textId="77777777" w:rsidR="00DC036E" w:rsidRPr="00644756" w:rsidRDefault="00DC036E" w:rsidP="00DC036E">
      <w:pPr>
        <w:spacing w:after="0" w:line="240" w:lineRule="auto"/>
        <w:rPr>
          <w:i/>
        </w:rPr>
      </w:pPr>
    </w:p>
    <w:p w14:paraId="0C6C794B" w14:textId="77777777" w:rsidR="00DC036E" w:rsidRPr="00644756" w:rsidRDefault="00DC036E" w:rsidP="00DC036E">
      <w:pPr>
        <w:spacing w:after="0" w:line="240" w:lineRule="auto"/>
        <w:rPr>
          <w:i/>
        </w:rPr>
      </w:pPr>
    </w:p>
    <w:p w14:paraId="527DB917" w14:textId="0EC1A65F" w:rsidR="002E5E69" w:rsidRPr="00644756" w:rsidRDefault="002E5E69" w:rsidP="002E5E69">
      <w:pPr>
        <w:spacing w:after="0" w:line="240" w:lineRule="auto"/>
        <w:rPr>
          <w:i/>
        </w:rPr>
      </w:pPr>
      <w:r w:rsidRPr="00644756">
        <w:rPr>
          <w:b/>
          <w:i/>
        </w:rPr>
        <w:t xml:space="preserve">NOTE: </w:t>
      </w:r>
      <w:r w:rsidRPr="00644756">
        <w:rPr>
          <w:i/>
        </w:rPr>
        <w:t xml:space="preserve">The residents are responsible for reviewing every completed EPA as formative feedback and use this information in guiding the completion of the remaining EPAs. </w:t>
      </w:r>
    </w:p>
    <w:p w14:paraId="7D1EC699" w14:textId="0AB9F7A8" w:rsidR="00DC036E" w:rsidRDefault="00DC036E" w:rsidP="00DC036E">
      <w:pPr>
        <w:spacing w:after="0" w:line="240" w:lineRule="auto"/>
      </w:pPr>
    </w:p>
    <w:p w14:paraId="61B40AD0" w14:textId="5D2045D7" w:rsidR="00B844DE" w:rsidRPr="002E5E69" w:rsidRDefault="00FB440E" w:rsidP="002E5E69">
      <w:pPr>
        <w:pStyle w:val="Heading1"/>
        <w:rPr>
          <w:b/>
        </w:rPr>
      </w:pPr>
      <w:bookmarkStart w:id="10" w:name="_Toc33440506"/>
      <w:r w:rsidRPr="00B844DE">
        <w:rPr>
          <w:b/>
        </w:rPr>
        <w:lastRenderedPageBreak/>
        <w:t>Navigating Elentra</w:t>
      </w:r>
      <w:r w:rsidR="00B844DE">
        <w:rPr>
          <w:b/>
        </w:rPr>
        <w:t xml:space="preserve"> UWO</w:t>
      </w:r>
      <w:bookmarkEnd w:id="10"/>
    </w:p>
    <w:p w14:paraId="1D299E73" w14:textId="741D9ADA" w:rsidR="00B844DE" w:rsidRPr="00B844DE" w:rsidRDefault="00B844DE" w:rsidP="00561F1A">
      <w:pPr>
        <w:pStyle w:val="Heading2"/>
        <w:rPr>
          <w:i/>
        </w:rPr>
      </w:pPr>
      <w:bookmarkStart w:id="11" w:name="_Toc33440507"/>
      <w:r>
        <w:rPr>
          <w:i/>
        </w:rPr>
        <w:t>Logging in and selecting Resident for Review</w:t>
      </w:r>
      <w:bookmarkEnd w:id="11"/>
    </w:p>
    <w:p w14:paraId="3E451952" w14:textId="6033DD0E" w:rsidR="00FB440E" w:rsidRDefault="00FB440E" w:rsidP="00FB440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Go to: </w:t>
      </w:r>
      <w:hyperlink r:id="rId18" w:history="1">
        <w:r>
          <w:rPr>
            <w:rStyle w:val="Hyperlink"/>
          </w:rPr>
          <w:t>https://elentra.schulich.uwo.ca/</w:t>
        </w:r>
      </w:hyperlink>
    </w:p>
    <w:p w14:paraId="40B44897" w14:textId="77777777" w:rsidR="00FB440E" w:rsidRDefault="00FB440E" w:rsidP="00FB440E">
      <w:pPr>
        <w:pStyle w:val="ListParagraph"/>
        <w:spacing w:after="0" w:line="240" w:lineRule="auto"/>
      </w:pPr>
    </w:p>
    <w:p w14:paraId="1C5DEEB4" w14:textId="5F518EE9" w:rsidR="00FB440E" w:rsidRDefault="00FB440E" w:rsidP="00FB440E">
      <w:pPr>
        <w:pStyle w:val="ListParagraph"/>
        <w:numPr>
          <w:ilvl w:val="0"/>
          <w:numId w:val="6"/>
        </w:numPr>
        <w:spacing w:after="0" w:line="240" w:lineRule="auto"/>
      </w:pPr>
      <w:r>
        <w:t>Login with your UWO credentials</w:t>
      </w:r>
    </w:p>
    <w:p w14:paraId="56E47A7A" w14:textId="77777777" w:rsidR="00FB440E" w:rsidRDefault="00FB440E" w:rsidP="00FB440E">
      <w:pPr>
        <w:spacing w:after="0" w:line="240" w:lineRule="auto"/>
      </w:pPr>
    </w:p>
    <w:p w14:paraId="31E5B7D6" w14:textId="150022C1" w:rsidR="00FB440E" w:rsidRDefault="00FB440E" w:rsidP="00FB440E">
      <w:pPr>
        <w:pStyle w:val="ListParagraph"/>
        <w:numPr>
          <w:ilvl w:val="0"/>
          <w:numId w:val="6"/>
        </w:numPr>
        <w:spacing w:after="0" w:line="240" w:lineRule="auto"/>
      </w:pPr>
      <w:r>
        <w:t>Click on Assessment &amp; Evaluations on Top</w:t>
      </w:r>
    </w:p>
    <w:p w14:paraId="414212EA" w14:textId="4C3B12A9" w:rsidR="00FB440E" w:rsidRDefault="00FB440E" w:rsidP="00FB440E">
      <w:pPr>
        <w:spacing w:after="0" w:line="240" w:lineRule="auto"/>
      </w:pPr>
      <w:r>
        <w:rPr>
          <w:noProof/>
        </w:rPr>
        <w:drawing>
          <wp:inline distT="0" distB="0" distL="0" distR="0" wp14:anchorId="48F48368" wp14:editId="15904F3D">
            <wp:extent cx="5937250" cy="609600"/>
            <wp:effectExtent l="0" t="0" r="63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BA62" w14:textId="527D602E" w:rsidR="00FB440E" w:rsidRDefault="00FB440E" w:rsidP="00FB440E">
      <w:pPr>
        <w:spacing w:after="0" w:line="240" w:lineRule="auto"/>
      </w:pPr>
    </w:p>
    <w:p w14:paraId="3BF65860" w14:textId="77777777" w:rsidR="00B844DE" w:rsidRDefault="00B844DE" w:rsidP="00B844DE">
      <w:pPr>
        <w:pStyle w:val="ListParagraph"/>
        <w:numPr>
          <w:ilvl w:val="0"/>
          <w:numId w:val="6"/>
        </w:numPr>
        <w:spacing w:after="0" w:line="240" w:lineRule="auto"/>
      </w:pPr>
      <w:r>
        <w:t>Click on My Learners:</w:t>
      </w:r>
    </w:p>
    <w:p w14:paraId="26A9FA50" w14:textId="39E25C29" w:rsidR="00B844DE" w:rsidRPr="00FB440E" w:rsidRDefault="00B844DE" w:rsidP="00B844DE">
      <w:pPr>
        <w:spacing w:after="0" w:line="240" w:lineRule="auto"/>
      </w:pPr>
      <w:r>
        <w:rPr>
          <w:noProof/>
        </w:rPr>
        <w:drawing>
          <wp:inline distT="0" distB="0" distL="0" distR="0" wp14:anchorId="51F82D72" wp14:editId="2AD4DD51">
            <wp:extent cx="5937250" cy="914400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B2A5" w14:textId="1C869831" w:rsidR="00FB440E" w:rsidRDefault="00FB440E" w:rsidP="00DC036E">
      <w:pPr>
        <w:spacing w:after="0" w:line="240" w:lineRule="auto"/>
      </w:pPr>
    </w:p>
    <w:p w14:paraId="72896225" w14:textId="064980AF" w:rsidR="00B844DE" w:rsidRDefault="00B844DE" w:rsidP="00B844DE">
      <w:pPr>
        <w:pStyle w:val="ListParagraph"/>
        <w:numPr>
          <w:ilvl w:val="0"/>
          <w:numId w:val="6"/>
        </w:numPr>
        <w:spacing w:after="0" w:line="240" w:lineRule="auto"/>
      </w:pPr>
      <w:r>
        <w:t>Select the Resident by clicking on “CBME Dashboard” underneath their name</w:t>
      </w:r>
    </w:p>
    <w:p w14:paraId="4CDA5D2A" w14:textId="3FA06DF9" w:rsidR="00B844DE" w:rsidRDefault="00B844DE" w:rsidP="00B844DE">
      <w:pPr>
        <w:spacing w:after="0" w:line="240" w:lineRule="auto"/>
      </w:pPr>
    </w:p>
    <w:p w14:paraId="165F485C" w14:textId="77777777" w:rsidR="00B844DE" w:rsidRDefault="00B844DE" w:rsidP="00B844DE">
      <w:pPr>
        <w:spacing w:after="0" w:line="240" w:lineRule="auto"/>
        <w:rPr>
          <w:i/>
        </w:rPr>
      </w:pPr>
    </w:p>
    <w:p w14:paraId="04B4CBA4" w14:textId="77777777" w:rsidR="00B844DE" w:rsidRDefault="00B844DE" w:rsidP="00B844DE">
      <w:pPr>
        <w:spacing w:after="0" w:line="240" w:lineRule="auto"/>
        <w:rPr>
          <w:i/>
        </w:rPr>
      </w:pPr>
    </w:p>
    <w:p w14:paraId="2323BFAC" w14:textId="77777777" w:rsidR="00B844DE" w:rsidRDefault="00B844DE" w:rsidP="00B844DE">
      <w:pPr>
        <w:spacing w:after="0" w:line="240" w:lineRule="auto"/>
        <w:rPr>
          <w:i/>
        </w:rPr>
      </w:pPr>
    </w:p>
    <w:p w14:paraId="2B101136" w14:textId="77777777" w:rsidR="00B844DE" w:rsidRDefault="00B844DE" w:rsidP="00B844DE">
      <w:pPr>
        <w:spacing w:after="0" w:line="240" w:lineRule="auto"/>
        <w:rPr>
          <w:i/>
        </w:rPr>
      </w:pPr>
    </w:p>
    <w:p w14:paraId="67A78BD0" w14:textId="77777777" w:rsidR="00B844DE" w:rsidRDefault="00B844DE" w:rsidP="00B844DE">
      <w:pPr>
        <w:spacing w:after="0" w:line="240" w:lineRule="auto"/>
        <w:rPr>
          <w:i/>
        </w:rPr>
      </w:pPr>
    </w:p>
    <w:p w14:paraId="4FC909A3" w14:textId="77777777" w:rsidR="00B844DE" w:rsidRDefault="00B844DE" w:rsidP="00B844DE">
      <w:pPr>
        <w:spacing w:after="0" w:line="240" w:lineRule="auto"/>
        <w:rPr>
          <w:i/>
        </w:rPr>
      </w:pPr>
    </w:p>
    <w:p w14:paraId="47058DBE" w14:textId="77777777" w:rsidR="00B844DE" w:rsidRDefault="00B844DE" w:rsidP="00B844DE">
      <w:pPr>
        <w:spacing w:after="0" w:line="240" w:lineRule="auto"/>
        <w:rPr>
          <w:i/>
        </w:rPr>
      </w:pPr>
    </w:p>
    <w:p w14:paraId="299AFCED" w14:textId="77777777" w:rsidR="00B844DE" w:rsidRDefault="00B844DE" w:rsidP="00B844DE">
      <w:pPr>
        <w:spacing w:after="0" w:line="240" w:lineRule="auto"/>
        <w:rPr>
          <w:i/>
        </w:rPr>
      </w:pPr>
    </w:p>
    <w:p w14:paraId="41F0C905" w14:textId="77777777" w:rsidR="00B844DE" w:rsidRDefault="00B844DE" w:rsidP="00B844DE">
      <w:pPr>
        <w:spacing w:after="0" w:line="240" w:lineRule="auto"/>
        <w:rPr>
          <w:i/>
        </w:rPr>
      </w:pPr>
    </w:p>
    <w:p w14:paraId="72A482B4" w14:textId="77777777" w:rsidR="00B844DE" w:rsidRDefault="00B844DE" w:rsidP="00B844DE">
      <w:pPr>
        <w:spacing w:after="0" w:line="240" w:lineRule="auto"/>
        <w:rPr>
          <w:i/>
        </w:rPr>
      </w:pPr>
    </w:p>
    <w:p w14:paraId="5C3EE5EA" w14:textId="77777777" w:rsidR="00B844DE" w:rsidRDefault="00B844DE" w:rsidP="00B844DE">
      <w:pPr>
        <w:spacing w:after="0" w:line="240" w:lineRule="auto"/>
        <w:rPr>
          <w:i/>
        </w:rPr>
      </w:pPr>
    </w:p>
    <w:p w14:paraId="5067FE22" w14:textId="77777777" w:rsidR="00B844DE" w:rsidRDefault="00B844DE" w:rsidP="00B844DE">
      <w:pPr>
        <w:spacing w:after="0" w:line="240" w:lineRule="auto"/>
        <w:rPr>
          <w:i/>
        </w:rPr>
      </w:pPr>
    </w:p>
    <w:p w14:paraId="03EE0A45" w14:textId="77777777" w:rsidR="00B844DE" w:rsidRDefault="00B844DE" w:rsidP="00B844DE">
      <w:pPr>
        <w:spacing w:after="0" w:line="240" w:lineRule="auto"/>
        <w:rPr>
          <w:i/>
        </w:rPr>
      </w:pPr>
    </w:p>
    <w:p w14:paraId="28F34EC5" w14:textId="77777777" w:rsidR="00B844DE" w:rsidRDefault="00B844DE" w:rsidP="00B844DE">
      <w:pPr>
        <w:spacing w:after="0" w:line="240" w:lineRule="auto"/>
        <w:rPr>
          <w:i/>
        </w:rPr>
      </w:pPr>
    </w:p>
    <w:p w14:paraId="3C8130BB" w14:textId="77777777" w:rsidR="00B844DE" w:rsidRDefault="00B844DE" w:rsidP="00B844DE">
      <w:pPr>
        <w:spacing w:after="0" w:line="240" w:lineRule="auto"/>
        <w:rPr>
          <w:i/>
        </w:rPr>
      </w:pPr>
    </w:p>
    <w:p w14:paraId="3B32F9A8" w14:textId="77777777" w:rsidR="00B844DE" w:rsidRDefault="00B844DE" w:rsidP="00B844DE">
      <w:pPr>
        <w:spacing w:after="0" w:line="240" w:lineRule="auto"/>
        <w:rPr>
          <w:i/>
        </w:rPr>
      </w:pPr>
    </w:p>
    <w:p w14:paraId="7DE88C45" w14:textId="77777777" w:rsidR="00B844DE" w:rsidRDefault="00B844DE" w:rsidP="00B844DE">
      <w:pPr>
        <w:spacing w:after="0" w:line="240" w:lineRule="auto"/>
        <w:rPr>
          <w:i/>
        </w:rPr>
      </w:pPr>
    </w:p>
    <w:p w14:paraId="68C3EBEE" w14:textId="77777777" w:rsidR="00B844DE" w:rsidRDefault="00B844DE" w:rsidP="00B844DE">
      <w:pPr>
        <w:spacing w:after="0" w:line="240" w:lineRule="auto"/>
        <w:rPr>
          <w:i/>
        </w:rPr>
      </w:pPr>
    </w:p>
    <w:p w14:paraId="7014F3EB" w14:textId="77777777" w:rsidR="00B844DE" w:rsidRDefault="00B844DE" w:rsidP="00B844DE">
      <w:pPr>
        <w:spacing w:after="0" w:line="240" w:lineRule="auto"/>
        <w:rPr>
          <w:i/>
        </w:rPr>
      </w:pPr>
    </w:p>
    <w:p w14:paraId="6806C698" w14:textId="77777777" w:rsidR="00B844DE" w:rsidRDefault="00B844DE" w:rsidP="00B844DE">
      <w:pPr>
        <w:spacing w:after="0" w:line="240" w:lineRule="auto"/>
        <w:rPr>
          <w:i/>
        </w:rPr>
      </w:pPr>
    </w:p>
    <w:p w14:paraId="2B236491" w14:textId="77777777" w:rsidR="00B844DE" w:rsidRDefault="00B844DE" w:rsidP="00B844DE">
      <w:pPr>
        <w:spacing w:after="0" w:line="240" w:lineRule="auto"/>
        <w:rPr>
          <w:i/>
        </w:rPr>
      </w:pPr>
    </w:p>
    <w:p w14:paraId="32FE305F" w14:textId="77777777" w:rsidR="00B844DE" w:rsidRDefault="00B844DE" w:rsidP="00B844DE">
      <w:pPr>
        <w:spacing w:after="0" w:line="240" w:lineRule="auto"/>
        <w:rPr>
          <w:i/>
        </w:rPr>
      </w:pPr>
    </w:p>
    <w:p w14:paraId="77D22F0F" w14:textId="77777777" w:rsidR="00B844DE" w:rsidRDefault="00B844DE" w:rsidP="00B844DE">
      <w:pPr>
        <w:spacing w:after="0" w:line="240" w:lineRule="auto"/>
        <w:rPr>
          <w:i/>
        </w:rPr>
      </w:pPr>
    </w:p>
    <w:p w14:paraId="05535BF4" w14:textId="77777777" w:rsidR="00B844DE" w:rsidRDefault="00B844DE" w:rsidP="00B844DE">
      <w:pPr>
        <w:spacing w:after="0" w:line="240" w:lineRule="auto"/>
        <w:rPr>
          <w:i/>
        </w:rPr>
      </w:pPr>
    </w:p>
    <w:p w14:paraId="2769475E" w14:textId="53935AB0" w:rsidR="00B844DE" w:rsidRDefault="00B844DE" w:rsidP="00561F1A">
      <w:pPr>
        <w:pStyle w:val="Heading2"/>
        <w:rPr>
          <w:i/>
        </w:rPr>
      </w:pPr>
      <w:bookmarkStart w:id="12" w:name="_Toc33440508"/>
      <w:r>
        <w:rPr>
          <w:i/>
        </w:rPr>
        <w:lastRenderedPageBreak/>
        <w:t xml:space="preserve">Elentra CBME </w:t>
      </w:r>
      <w:proofErr w:type="spellStart"/>
      <w:r>
        <w:rPr>
          <w:i/>
        </w:rPr>
        <w:t>Dashroom</w:t>
      </w:r>
      <w:bookmarkEnd w:id="12"/>
      <w:proofErr w:type="spellEnd"/>
    </w:p>
    <w:p w14:paraId="4D78A15A" w14:textId="1E048F6A" w:rsidR="00B844DE" w:rsidRDefault="00B844DE" w:rsidP="00B844DE">
      <w:pPr>
        <w:spacing w:after="0" w:line="240" w:lineRule="auto"/>
      </w:pPr>
      <w:r>
        <w:t xml:space="preserve">The dashboard will give you information on the completed EPA separated by stage of training for the selected resident. </w:t>
      </w:r>
    </w:p>
    <w:p w14:paraId="2FFEA263" w14:textId="4CCBA4B7" w:rsidR="00B844DE" w:rsidRDefault="00B844DE" w:rsidP="00B844D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F84036" wp14:editId="5C0C2FD4">
                <wp:simplePos x="0" y="0"/>
                <wp:positionH relativeFrom="margin">
                  <wp:posOffset>0</wp:posOffset>
                </wp:positionH>
                <wp:positionV relativeFrom="paragraph">
                  <wp:posOffset>173355</wp:posOffset>
                </wp:positionV>
                <wp:extent cx="1816100" cy="298450"/>
                <wp:effectExtent l="19050" t="19050" r="127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298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B48EA" id="Rectangle 31" o:spid="_x0000_s1026" style="position:absolute;margin-left:0;margin-top:13.65pt;width:143pt;height:2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" filled="f" strokecolor="red" strokeweight="3pt">
                <w10:wrap anchorx="margin"/>
              </v:rect>
            </w:pict>
          </mc:Fallback>
        </mc:AlternateContent>
      </w:r>
    </w:p>
    <w:p w14:paraId="17125FAC" w14:textId="092BF18A" w:rsidR="00B844DE" w:rsidRPr="00B844DE" w:rsidRDefault="00B844DE" w:rsidP="00B844D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B3D8F48" wp14:editId="2ABFDFF9">
                <wp:simplePos x="0" y="0"/>
                <wp:positionH relativeFrom="column">
                  <wp:posOffset>4394200</wp:posOffset>
                </wp:positionH>
                <wp:positionV relativeFrom="paragraph">
                  <wp:posOffset>1489075</wp:posOffset>
                </wp:positionV>
                <wp:extent cx="1720850" cy="654050"/>
                <wp:effectExtent l="0" t="0" r="12700" b="1270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A112" w14:textId="6AD14EDF" w:rsidR="00B844DE" w:rsidRDefault="00B844DE" w:rsidP="00B844DE">
                            <w:pPr>
                              <w:jc w:val="right"/>
                            </w:pPr>
                            <w:r>
                              <w:t xml:space="preserve">Green Checkmark </w:t>
                            </w:r>
                            <w:r>
                              <w:rPr>
                                <w:noProof/>
                              </w:rPr>
                              <w:t>indicated completed from previous CC meetings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8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117.25pt;width:135.5pt;height:51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">
                <v:textbox>
                  <w:txbxContent>
                    <w:p w14:paraId="6D4EA112" w14:textId="6AD14EDF" w:rsidR="00B844DE" w:rsidRDefault="00B844DE" w:rsidP="00B844DE">
                      <w:pPr>
                        <w:jc w:val="right"/>
                      </w:pPr>
                      <w:r>
                        <w:t xml:space="preserve">Green Checkmark </w:t>
                      </w:r>
                      <w:r>
                        <w:rPr>
                          <w:noProof/>
                        </w:rPr>
                        <w:t>indicated completed from previous CC meetings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ED0CF42" wp14:editId="56CB2D6E">
                <wp:simplePos x="0" y="0"/>
                <wp:positionH relativeFrom="column">
                  <wp:posOffset>1911350</wp:posOffset>
                </wp:positionH>
                <wp:positionV relativeFrom="paragraph">
                  <wp:posOffset>9525</wp:posOffset>
                </wp:positionV>
                <wp:extent cx="1263650" cy="2794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A5B9" w14:textId="5F1D64E3" w:rsidR="00B844DE" w:rsidRDefault="00B844DE">
                            <w:r>
                              <w:t>Stage of Training</w:t>
                            </w:r>
                            <w:r w:rsidRPr="00B844DE">
                              <w:rPr>
                                <w:noProof/>
                              </w:rPr>
                              <w:drawing>
                                <wp:inline distT="0" distB="0" distL="0" distR="0" wp14:anchorId="6AFAA8F8" wp14:editId="3639B68F">
                                  <wp:extent cx="1002030" cy="179070"/>
                                  <wp:effectExtent l="0" t="0" r="762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03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0CF42" id="_x0000_s1027" type="#_x0000_t202" style="position:absolute;margin-left:150.5pt;margin-top:.75pt;width:99.5pt;height:2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7IJwIAAE0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">
                <v:textbox>
                  <w:txbxContent>
                    <w:p w14:paraId="46F1A5B9" w14:textId="5F1D64E3" w:rsidR="00B844DE" w:rsidRDefault="00B844DE">
                      <w:r>
                        <w:t>Stage of Training</w:t>
                      </w:r>
                      <w:r w:rsidRPr="00B844DE">
                        <w:rPr>
                          <w:noProof/>
                        </w:rPr>
                        <w:drawing>
                          <wp:inline distT="0" distB="0" distL="0" distR="0" wp14:anchorId="6AFAA8F8" wp14:editId="3639B68F">
                            <wp:extent cx="1002030" cy="179070"/>
                            <wp:effectExtent l="0" t="0" r="762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03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8CE560" wp14:editId="78C53FE4">
                <wp:simplePos x="0" y="0"/>
                <wp:positionH relativeFrom="margin">
                  <wp:posOffset>5168900</wp:posOffset>
                </wp:positionH>
                <wp:positionV relativeFrom="paragraph">
                  <wp:posOffset>1146175</wp:posOffset>
                </wp:positionV>
                <wp:extent cx="768350" cy="298450"/>
                <wp:effectExtent l="19050" t="19050" r="127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98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8741C" id="Rectangle 32" o:spid="_x0000_s1026" style="position:absolute;margin-left:407pt;margin-top:90.25pt;width:60.5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0D1F1C4" wp14:editId="3638A608">
            <wp:extent cx="5937250" cy="1752600"/>
            <wp:effectExtent l="0" t="0" r="635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C626" w14:textId="1E001852" w:rsidR="00B844DE" w:rsidRDefault="00B844DE" w:rsidP="00B844DE">
      <w:pPr>
        <w:spacing w:after="0" w:line="240" w:lineRule="auto"/>
      </w:pPr>
    </w:p>
    <w:p w14:paraId="04B1B27F" w14:textId="30196829" w:rsidR="00B844DE" w:rsidRDefault="00B844DE" w:rsidP="00B844DE">
      <w:pPr>
        <w:spacing w:after="0" w:line="240" w:lineRule="auto"/>
      </w:pPr>
    </w:p>
    <w:p w14:paraId="1648B39E" w14:textId="77777777" w:rsidR="00B844DE" w:rsidRDefault="00B844DE" w:rsidP="00B844DE">
      <w:pPr>
        <w:spacing w:after="0" w:line="240" w:lineRule="auto"/>
      </w:pPr>
    </w:p>
    <w:p w14:paraId="2A988690" w14:textId="24158AFD" w:rsidR="00B844DE" w:rsidRDefault="00B844DE" w:rsidP="00B844D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To view details, click on </w:t>
      </w:r>
      <w:r>
        <w:rPr>
          <w:noProof/>
        </w:rPr>
        <w:drawing>
          <wp:inline distT="0" distB="0" distL="0" distR="0" wp14:anchorId="5B2E0CDF" wp14:editId="456C84ED">
            <wp:extent cx="260985" cy="260985"/>
            <wp:effectExtent l="0" t="0" r="571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31899" w14:textId="597F5718" w:rsidR="00B844DE" w:rsidRDefault="00B844DE" w:rsidP="00B844DE">
      <w:pPr>
        <w:spacing w:after="0" w:line="240" w:lineRule="auto"/>
      </w:pPr>
      <w:r>
        <w:rPr>
          <w:noProof/>
        </w:rPr>
        <w:drawing>
          <wp:inline distT="0" distB="0" distL="0" distR="0" wp14:anchorId="01B531E6" wp14:editId="4001C321">
            <wp:extent cx="5937250" cy="1784350"/>
            <wp:effectExtent l="0" t="0" r="635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EA61" w14:textId="77777777" w:rsidR="00081F3F" w:rsidRDefault="00081F3F" w:rsidP="00B844DE">
      <w:pPr>
        <w:spacing w:after="0" w:line="240" w:lineRule="auto"/>
      </w:pPr>
    </w:p>
    <w:p w14:paraId="528C5A1D" w14:textId="1B02B080" w:rsidR="00233A52" w:rsidRDefault="00B844DE" w:rsidP="00B844DE">
      <w:pPr>
        <w:spacing w:after="0" w:line="240" w:lineRule="auto"/>
      </w:pPr>
      <w:r>
        <w:t>The numbered boxes indicate their O-score (1 to 5 from left to right). The blue boxes indicate the number of assessments.</w:t>
      </w:r>
      <w:r w:rsidR="000E4BDB">
        <w:t xml:space="preserve"> You can click on the blue box for further details on milestones and other contextual variables</w:t>
      </w:r>
      <w:r w:rsidR="00A56F89">
        <w:t xml:space="preserve"> for all of the resident’s assessment for this EP</w:t>
      </w:r>
      <w:r w:rsidR="00233A52">
        <w:t>A.</w:t>
      </w:r>
    </w:p>
    <w:p w14:paraId="5139EADA" w14:textId="10EB7BB4" w:rsidR="00233A52" w:rsidRDefault="00233A52" w:rsidP="00B844DE">
      <w:pPr>
        <w:spacing w:after="0" w:line="240" w:lineRule="auto"/>
      </w:pPr>
    </w:p>
    <w:p w14:paraId="34F5671B" w14:textId="458151EC" w:rsidR="00124C5B" w:rsidRDefault="00124C5B" w:rsidP="00B844DE">
      <w:pPr>
        <w:spacing w:after="0" w:line="240" w:lineRule="auto"/>
      </w:pPr>
    </w:p>
    <w:p w14:paraId="0D309FC8" w14:textId="1D6E755A" w:rsidR="00124C5B" w:rsidRDefault="00124C5B" w:rsidP="00B844DE">
      <w:pPr>
        <w:spacing w:after="0" w:line="240" w:lineRule="auto"/>
      </w:pPr>
    </w:p>
    <w:p w14:paraId="3198D24A" w14:textId="4EC83D7E" w:rsidR="00124C5B" w:rsidRDefault="00124C5B" w:rsidP="00B844DE">
      <w:pPr>
        <w:spacing w:after="0" w:line="240" w:lineRule="auto"/>
      </w:pPr>
    </w:p>
    <w:p w14:paraId="72EBF817" w14:textId="61998B15" w:rsidR="00124C5B" w:rsidRDefault="00124C5B" w:rsidP="00B844DE">
      <w:pPr>
        <w:spacing w:after="0" w:line="240" w:lineRule="auto"/>
      </w:pPr>
    </w:p>
    <w:p w14:paraId="5A7980DD" w14:textId="02518F22" w:rsidR="00124C5B" w:rsidRDefault="00124C5B" w:rsidP="00B844DE">
      <w:pPr>
        <w:spacing w:after="0" w:line="240" w:lineRule="auto"/>
      </w:pPr>
    </w:p>
    <w:p w14:paraId="0DECAD99" w14:textId="4BCC7A6F" w:rsidR="00124C5B" w:rsidRDefault="00124C5B" w:rsidP="00B844DE">
      <w:pPr>
        <w:spacing w:after="0" w:line="240" w:lineRule="auto"/>
      </w:pPr>
    </w:p>
    <w:p w14:paraId="7E81D979" w14:textId="5680FF67" w:rsidR="00124C5B" w:rsidRDefault="00124C5B" w:rsidP="00B844DE">
      <w:pPr>
        <w:spacing w:after="0" w:line="240" w:lineRule="auto"/>
      </w:pPr>
    </w:p>
    <w:p w14:paraId="2DD2E36B" w14:textId="0E6B40EA" w:rsidR="00124C5B" w:rsidRDefault="00124C5B" w:rsidP="00B844DE">
      <w:pPr>
        <w:spacing w:after="0" w:line="240" w:lineRule="auto"/>
      </w:pPr>
    </w:p>
    <w:p w14:paraId="43A5F799" w14:textId="511870F6" w:rsidR="00124C5B" w:rsidRDefault="00124C5B" w:rsidP="00B844DE">
      <w:pPr>
        <w:spacing w:after="0" w:line="240" w:lineRule="auto"/>
      </w:pPr>
    </w:p>
    <w:p w14:paraId="31B2790A" w14:textId="26DA4F26" w:rsidR="00124C5B" w:rsidRDefault="00124C5B" w:rsidP="00B844DE">
      <w:pPr>
        <w:spacing w:after="0" w:line="240" w:lineRule="auto"/>
      </w:pPr>
    </w:p>
    <w:p w14:paraId="201B2878" w14:textId="4CEC37E5" w:rsidR="00124C5B" w:rsidRDefault="00124C5B" w:rsidP="00B844DE">
      <w:pPr>
        <w:spacing w:after="0" w:line="240" w:lineRule="auto"/>
      </w:pPr>
    </w:p>
    <w:p w14:paraId="1D291DCA" w14:textId="4D68A0CE" w:rsidR="00124C5B" w:rsidRDefault="00124C5B" w:rsidP="00B844DE">
      <w:pPr>
        <w:spacing w:after="0" w:line="240" w:lineRule="auto"/>
      </w:pPr>
    </w:p>
    <w:p w14:paraId="35DFB1B2" w14:textId="77777777" w:rsidR="00124C5B" w:rsidRDefault="00124C5B" w:rsidP="00B844DE">
      <w:pPr>
        <w:spacing w:after="0" w:line="240" w:lineRule="auto"/>
      </w:pPr>
    </w:p>
    <w:p w14:paraId="23C05C99" w14:textId="4CC207CE" w:rsidR="00124C5B" w:rsidRPr="00124C5B" w:rsidRDefault="00233A52" w:rsidP="00561F1A">
      <w:pPr>
        <w:pStyle w:val="Heading2"/>
        <w:rPr>
          <w:i/>
        </w:rPr>
      </w:pPr>
      <w:bookmarkStart w:id="13" w:name="_Toc33440509"/>
      <w:r>
        <w:rPr>
          <w:i/>
        </w:rPr>
        <w:lastRenderedPageBreak/>
        <w:t>Determining Number of Assessment Since last CC Meeting</w:t>
      </w:r>
      <w:bookmarkEnd w:id="13"/>
    </w:p>
    <w:p w14:paraId="3DFC783E" w14:textId="4AB24FAA" w:rsidR="00233A52" w:rsidRDefault="00124C5B" w:rsidP="00124C5B">
      <w:pPr>
        <w:pStyle w:val="ListParagraph"/>
        <w:numPr>
          <w:ilvl w:val="0"/>
          <w:numId w:val="8"/>
        </w:numPr>
        <w:spacing w:after="0" w:line="240" w:lineRule="auto"/>
      </w:pPr>
      <w:r>
        <w:t>In the CBME Dashboard click on Assessments</w:t>
      </w:r>
    </w:p>
    <w:p w14:paraId="35A700D4" w14:textId="2914FEE4" w:rsidR="00124C5B" w:rsidRDefault="00124C5B" w:rsidP="00124C5B">
      <w:pPr>
        <w:spacing w:after="0" w:line="240" w:lineRule="auto"/>
      </w:pPr>
      <w:r>
        <w:rPr>
          <w:noProof/>
        </w:rPr>
        <w:drawing>
          <wp:inline distT="0" distB="0" distL="0" distR="0" wp14:anchorId="4CE5AD8C" wp14:editId="67ACD909">
            <wp:extent cx="59436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01D50" w14:textId="77777777" w:rsidR="00124C5B" w:rsidRDefault="00124C5B" w:rsidP="00124C5B">
      <w:pPr>
        <w:pStyle w:val="ListParagraph"/>
        <w:spacing w:after="0" w:line="240" w:lineRule="auto"/>
      </w:pPr>
    </w:p>
    <w:p w14:paraId="25832DD2" w14:textId="030FF4E0" w:rsidR="00124C5B" w:rsidRDefault="00124C5B" w:rsidP="00124C5B">
      <w:pPr>
        <w:pStyle w:val="ListParagraph"/>
        <w:numPr>
          <w:ilvl w:val="0"/>
          <w:numId w:val="8"/>
        </w:numPr>
        <w:spacing w:after="0" w:line="240" w:lineRule="auto"/>
      </w:pPr>
      <w:r>
        <w:t>Select date from last CC meeting to cut-off date (2 weeks before) for current CC meeting</w:t>
      </w:r>
    </w:p>
    <w:p w14:paraId="3BDAB859" w14:textId="3895C0AA" w:rsidR="00124C5B" w:rsidRDefault="00124C5B" w:rsidP="00124C5B">
      <w:pPr>
        <w:spacing w:after="0" w:line="240" w:lineRule="auto"/>
      </w:pPr>
      <w:r>
        <w:rPr>
          <w:noProof/>
        </w:rPr>
        <w:drawing>
          <wp:inline distT="0" distB="0" distL="0" distR="0" wp14:anchorId="6590F7AF" wp14:editId="670AEF98">
            <wp:extent cx="5943600" cy="18796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12FF" w14:textId="747D22A7" w:rsidR="00124C5B" w:rsidRDefault="00124C5B" w:rsidP="00124C5B">
      <w:pPr>
        <w:spacing w:after="0" w:line="240" w:lineRule="auto"/>
      </w:pPr>
    </w:p>
    <w:p w14:paraId="7FA75E65" w14:textId="6BF6A063" w:rsidR="00124C5B" w:rsidRDefault="00124C5B" w:rsidP="00124C5B">
      <w:pPr>
        <w:pStyle w:val="ListParagraph"/>
        <w:numPr>
          <w:ilvl w:val="0"/>
          <w:numId w:val="8"/>
        </w:numPr>
        <w:spacing w:after="0" w:line="240" w:lineRule="auto"/>
      </w:pPr>
      <w:r>
        <w:t>Click on blue Apply Filter Button and at the bottom of the new page the total number of assessments would be displayed (total filtered assessments)</w:t>
      </w:r>
    </w:p>
    <w:p w14:paraId="7EBBEBE2" w14:textId="7A469132" w:rsidR="00124C5B" w:rsidRDefault="00124C5B" w:rsidP="00124C5B">
      <w:pPr>
        <w:spacing w:after="0" w:line="240" w:lineRule="auto"/>
      </w:pPr>
    </w:p>
    <w:p w14:paraId="003D1531" w14:textId="64C166DC" w:rsidR="00124C5B" w:rsidRPr="00233A52" w:rsidRDefault="00124C5B" w:rsidP="00124C5B">
      <w:pPr>
        <w:spacing w:after="0" w:line="240" w:lineRule="auto"/>
      </w:pPr>
      <w:r>
        <w:rPr>
          <w:noProof/>
        </w:rPr>
        <w:drawing>
          <wp:inline distT="0" distB="0" distL="0" distR="0" wp14:anchorId="125CB9B4" wp14:editId="55C0E942">
            <wp:extent cx="5937250" cy="317500"/>
            <wp:effectExtent l="0" t="0" r="635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C5B" w:rsidRPr="0023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027"/>
    <w:multiLevelType w:val="hybridMultilevel"/>
    <w:tmpl w:val="B672E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02E"/>
    <w:multiLevelType w:val="hybridMultilevel"/>
    <w:tmpl w:val="1620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05B"/>
    <w:multiLevelType w:val="hybridMultilevel"/>
    <w:tmpl w:val="40F2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2D1A"/>
    <w:multiLevelType w:val="hybridMultilevel"/>
    <w:tmpl w:val="4DD0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4616"/>
    <w:multiLevelType w:val="hybridMultilevel"/>
    <w:tmpl w:val="1E6A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E0FD8"/>
    <w:multiLevelType w:val="hybridMultilevel"/>
    <w:tmpl w:val="F670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157C6"/>
    <w:multiLevelType w:val="hybridMultilevel"/>
    <w:tmpl w:val="1E6A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1FE9"/>
    <w:multiLevelType w:val="hybridMultilevel"/>
    <w:tmpl w:val="CD909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B34"/>
    <w:multiLevelType w:val="hybridMultilevel"/>
    <w:tmpl w:val="7BE6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03EE1"/>
    <w:multiLevelType w:val="hybridMultilevel"/>
    <w:tmpl w:val="9142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56"/>
    <w:rsid w:val="000207D5"/>
    <w:rsid w:val="00045E9F"/>
    <w:rsid w:val="00081F3F"/>
    <w:rsid w:val="000E4BDB"/>
    <w:rsid w:val="00124C5B"/>
    <w:rsid w:val="001873B4"/>
    <w:rsid w:val="002171E0"/>
    <w:rsid w:val="00233A52"/>
    <w:rsid w:val="00255E9D"/>
    <w:rsid w:val="00261350"/>
    <w:rsid w:val="00264C06"/>
    <w:rsid w:val="002E5E69"/>
    <w:rsid w:val="00462BEA"/>
    <w:rsid w:val="004802B3"/>
    <w:rsid w:val="00561F1A"/>
    <w:rsid w:val="00570797"/>
    <w:rsid w:val="005836D4"/>
    <w:rsid w:val="005D5125"/>
    <w:rsid w:val="00644756"/>
    <w:rsid w:val="00652D82"/>
    <w:rsid w:val="006554D0"/>
    <w:rsid w:val="00772242"/>
    <w:rsid w:val="00774D66"/>
    <w:rsid w:val="007C5BE0"/>
    <w:rsid w:val="007D4B7A"/>
    <w:rsid w:val="00826D7A"/>
    <w:rsid w:val="0083338C"/>
    <w:rsid w:val="00864210"/>
    <w:rsid w:val="00871235"/>
    <w:rsid w:val="008B5B79"/>
    <w:rsid w:val="008E1624"/>
    <w:rsid w:val="009378F0"/>
    <w:rsid w:val="00983426"/>
    <w:rsid w:val="00A17A8E"/>
    <w:rsid w:val="00A44E4C"/>
    <w:rsid w:val="00A56F89"/>
    <w:rsid w:val="00A62F69"/>
    <w:rsid w:val="00A63F80"/>
    <w:rsid w:val="00B550D8"/>
    <w:rsid w:val="00B64A56"/>
    <w:rsid w:val="00B844DE"/>
    <w:rsid w:val="00C25DC9"/>
    <w:rsid w:val="00CA3D3A"/>
    <w:rsid w:val="00CF3942"/>
    <w:rsid w:val="00D23BC5"/>
    <w:rsid w:val="00D541C0"/>
    <w:rsid w:val="00D929B0"/>
    <w:rsid w:val="00D962A9"/>
    <w:rsid w:val="00DC036E"/>
    <w:rsid w:val="00DC7A30"/>
    <w:rsid w:val="00DF6337"/>
    <w:rsid w:val="00E10DE1"/>
    <w:rsid w:val="00F05DCC"/>
    <w:rsid w:val="00F72D42"/>
    <w:rsid w:val="00FB064E"/>
    <w:rsid w:val="00F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27A0"/>
  <w15:docId w15:val="{1663E6EE-F41F-423F-BF1B-E63F93C1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CC"/>
  </w:style>
  <w:style w:type="paragraph" w:styleId="Heading1">
    <w:name w:val="heading 1"/>
    <w:basedOn w:val="Normal"/>
    <w:next w:val="Normal"/>
    <w:link w:val="Heading1Char"/>
    <w:uiPriority w:val="9"/>
    <w:qFormat/>
    <w:rsid w:val="00F05D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D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D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D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D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D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D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D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DC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F05DCC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F0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DC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DC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DC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DC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DC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DC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DC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DC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5D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5DC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D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D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5DCC"/>
    <w:rPr>
      <w:b/>
      <w:bCs/>
    </w:rPr>
  </w:style>
  <w:style w:type="character" w:styleId="Emphasis">
    <w:name w:val="Emphasis"/>
    <w:basedOn w:val="DefaultParagraphFont"/>
    <w:uiPriority w:val="20"/>
    <w:qFormat/>
    <w:rsid w:val="00F05DCC"/>
    <w:rPr>
      <w:i/>
      <w:iCs/>
    </w:rPr>
  </w:style>
  <w:style w:type="paragraph" w:styleId="NoSpacing">
    <w:name w:val="No Spacing"/>
    <w:uiPriority w:val="1"/>
    <w:qFormat/>
    <w:rsid w:val="00F05D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5DC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5DC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D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DC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5DC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5D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5D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5DC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5DCC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05DCC"/>
    <w:pPr>
      <w:spacing w:after="100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05DCC"/>
    <w:pPr>
      <w:spacing w:after="10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05DCC"/>
    <w:pPr>
      <w:spacing w:after="100"/>
      <w:ind w:left="440"/>
    </w:pPr>
    <w:rPr>
      <w:rFonts w:cs="Times New Roman"/>
    </w:rPr>
  </w:style>
  <w:style w:type="table" w:styleId="TableGrid">
    <w:name w:val="Table Grid"/>
    <w:basedOn w:val="TableNormal"/>
    <w:uiPriority w:val="39"/>
    <w:rsid w:val="00F05DC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E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440E"/>
    <w:rPr>
      <w:color w:val="0000FF"/>
      <w:u w:val="single"/>
    </w:rPr>
  </w:style>
  <w:style w:type="paragraph" w:customStyle="1" w:styleId="paragraph">
    <w:name w:val="paragraph"/>
    <w:basedOn w:val="Normal"/>
    <w:rsid w:val="00D5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D541C0"/>
  </w:style>
  <w:style w:type="character" w:customStyle="1" w:styleId="eop">
    <w:name w:val="eop"/>
    <w:basedOn w:val="DefaultParagraphFont"/>
    <w:rsid w:val="00D541C0"/>
  </w:style>
  <w:style w:type="character" w:styleId="FollowedHyperlink">
    <w:name w:val="FollowedHyperlink"/>
    <w:basedOn w:val="DefaultParagraphFont"/>
    <w:uiPriority w:val="99"/>
    <w:semiHidden/>
    <w:unhideWhenUsed/>
    <w:rsid w:val="00D541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youtu.be/NKBGHvaY35Q" TargetMode="External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lentra.schulich.uwo.ca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30.emf"/><Relationship Id="rId27" Type="http://schemas.openxmlformats.org/officeDocument/2006/relationships/image" Target="media/image18.png"/><Relationship Id="rId30" Type="http://schemas.openxmlformats.org/officeDocument/2006/relationships/theme" Target="theme/theme1.xml"/><Relationship Id="rId8" Type="http://schemas.openxmlformats.org/officeDocument/2006/relationships/hyperlink" Target="https://youtu.be/8t9rXQwrZ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42742C0A-0144-C14C-B2A6-511C0343E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4CDCF-7CB2-4184-9D24-BDC53A95E5AD}"/>
</file>

<file path=customXml/itemProps3.xml><?xml version="1.0" encoding="utf-8"?>
<ds:datastoreItem xmlns:ds="http://schemas.openxmlformats.org/officeDocument/2006/customXml" ds:itemID="{68D20353-B148-48F7-A6F5-F3188946587F}"/>
</file>

<file path=customXml/itemProps4.xml><?xml version="1.0" encoding="utf-8"?>
<ds:datastoreItem xmlns:ds="http://schemas.openxmlformats.org/officeDocument/2006/customXml" ds:itemID="{18A90E87-DFB0-4B7E-A714-4E9A8A6420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Wang</dc:creator>
  <cp:lastModifiedBy>Jennifer Vergel de Dios</cp:lastModifiedBy>
  <cp:revision>4</cp:revision>
  <dcterms:created xsi:type="dcterms:W3CDTF">2020-02-24T17:39:00Z</dcterms:created>
  <dcterms:modified xsi:type="dcterms:W3CDTF">2020-04-03T18:51:00Z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