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D687FB" w14:textId="1E9CA817" w:rsidR="00B957C4" w:rsidRDefault="001A1A48" w:rsidP="00B957C4">
      <w:pPr>
        <w:pStyle w:val="Subtitle"/>
        <w:outlineLvl w:val="0"/>
        <w:rPr>
          <w:sz w:val="22"/>
          <w:szCs w:val="22"/>
          <w:u w:val="none"/>
        </w:rPr>
      </w:pPr>
      <w:r>
        <w:rPr>
          <w:noProof/>
        </w:rPr>
        <w:drawing>
          <wp:anchor distT="0" distB="0" distL="114300" distR="114300" simplePos="0" relativeHeight="251665408" behindDoc="1" locked="0" layoutInCell="1" allowOverlap="1" wp14:anchorId="7AE94B33" wp14:editId="37F917FD">
            <wp:simplePos x="0" y="0"/>
            <wp:positionH relativeFrom="column">
              <wp:posOffset>3543300</wp:posOffset>
            </wp:positionH>
            <wp:positionV relativeFrom="paragraph">
              <wp:posOffset>-342900</wp:posOffset>
            </wp:positionV>
            <wp:extent cx="1104900" cy="457200"/>
            <wp:effectExtent l="0" t="0" r="12700" b="0"/>
            <wp:wrapThrough wrapText="bothSides">
              <wp:wrapPolygon edited="0">
                <wp:start x="0" y="0"/>
                <wp:lineTo x="0" y="20400"/>
                <wp:lineTo x="21352" y="20400"/>
                <wp:lineTo x="21352" y="0"/>
                <wp:lineTo x="0" y="0"/>
              </wp:wrapPolygon>
            </wp:wrapThrough>
            <wp:docPr id="5" name="Picture 5" descr="2005 colou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05 colour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049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120903DB" wp14:editId="3EC1F491">
            <wp:simplePos x="0" y="0"/>
            <wp:positionH relativeFrom="column">
              <wp:posOffset>1485900</wp:posOffset>
            </wp:positionH>
            <wp:positionV relativeFrom="paragraph">
              <wp:posOffset>-457200</wp:posOffset>
            </wp:positionV>
            <wp:extent cx="1233805" cy="475615"/>
            <wp:effectExtent l="0" t="0" r="10795" b="6985"/>
            <wp:wrapThrough wrapText="bothSides">
              <wp:wrapPolygon edited="0">
                <wp:start x="0" y="0"/>
                <wp:lineTo x="0" y="20764"/>
                <wp:lineTo x="21344" y="20764"/>
                <wp:lineTo x="21344" y="0"/>
                <wp:lineTo x="0" y="0"/>
              </wp:wrapPolygon>
            </wp:wrapThrough>
            <wp:docPr id="2" name="Picture 2" descr="LHSC_VERT_POS_2C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HSC_VERT_POS_2C_RG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3805" cy="4756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1" allowOverlap="1" wp14:anchorId="52887AB8" wp14:editId="6F55B15E">
            <wp:simplePos x="0" y="0"/>
            <wp:positionH relativeFrom="column">
              <wp:posOffset>-228600</wp:posOffset>
            </wp:positionH>
            <wp:positionV relativeFrom="paragraph">
              <wp:posOffset>-457200</wp:posOffset>
            </wp:positionV>
            <wp:extent cx="808355" cy="731520"/>
            <wp:effectExtent l="0" t="0" r="4445" b="5080"/>
            <wp:wrapThrough wrapText="bothSides">
              <wp:wrapPolygon edited="0">
                <wp:start x="0" y="0"/>
                <wp:lineTo x="0" y="21000"/>
                <wp:lineTo x="21040" y="21000"/>
                <wp:lineTo x="21040" y="0"/>
                <wp:lineTo x="0" y="0"/>
              </wp:wrapPolygon>
            </wp:wrapThrough>
            <wp:docPr id="3" name="Picture 3" descr="SMD_VE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MD_VER_RG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8355" cy="7315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4B40A430" wp14:editId="19674606">
            <wp:simplePos x="0" y="0"/>
            <wp:positionH relativeFrom="column">
              <wp:posOffset>5715000</wp:posOffset>
            </wp:positionH>
            <wp:positionV relativeFrom="paragraph">
              <wp:posOffset>-571500</wp:posOffset>
            </wp:positionV>
            <wp:extent cx="688340" cy="731520"/>
            <wp:effectExtent l="0" t="0" r="0" b="5080"/>
            <wp:wrapThrough wrapText="bothSides">
              <wp:wrapPolygon edited="0">
                <wp:start x="0" y="0"/>
                <wp:lineTo x="0" y="21000"/>
                <wp:lineTo x="20723" y="21000"/>
                <wp:lineTo x="20723" y="0"/>
                <wp:lineTo x="0" y="0"/>
              </wp:wrapPolygon>
            </wp:wrapThrough>
            <wp:docPr id="1" name="Picture 1" descr="Western_Logo_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estern_Logo_S_RG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8340" cy="7315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2B6074" w14:textId="77777777" w:rsidR="00B957C4" w:rsidRDefault="00B957C4" w:rsidP="00B957C4">
      <w:pPr>
        <w:pStyle w:val="Subtitle"/>
        <w:outlineLvl w:val="0"/>
        <w:rPr>
          <w:sz w:val="22"/>
          <w:szCs w:val="22"/>
          <w:u w:val="none"/>
        </w:rPr>
      </w:pPr>
    </w:p>
    <w:p w14:paraId="20202BCB" w14:textId="77777777" w:rsidR="00B957C4" w:rsidRDefault="00B957C4" w:rsidP="00B957C4">
      <w:pPr>
        <w:pStyle w:val="Subtitle"/>
        <w:outlineLvl w:val="0"/>
        <w:rPr>
          <w:sz w:val="22"/>
          <w:szCs w:val="22"/>
          <w:u w:val="none"/>
        </w:rPr>
      </w:pPr>
    </w:p>
    <w:p w14:paraId="0D3CC292" w14:textId="77777777" w:rsidR="00B957C4" w:rsidRDefault="00B957C4" w:rsidP="00B957C4">
      <w:pPr>
        <w:pStyle w:val="Subtitle"/>
        <w:outlineLvl w:val="0"/>
        <w:rPr>
          <w:sz w:val="22"/>
          <w:szCs w:val="22"/>
          <w:u w:val="none"/>
        </w:rPr>
      </w:pPr>
    </w:p>
    <w:p w14:paraId="6F011AE0" w14:textId="77777777" w:rsidR="00B957C4" w:rsidRDefault="00B957C4" w:rsidP="00B957C4">
      <w:pPr>
        <w:pStyle w:val="Subtitle"/>
        <w:outlineLvl w:val="0"/>
        <w:rPr>
          <w:sz w:val="22"/>
          <w:szCs w:val="22"/>
          <w:u w:val="none"/>
        </w:rPr>
      </w:pPr>
    </w:p>
    <w:p w14:paraId="046CD051" w14:textId="15666E3C" w:rsidR="00265F8D" w:rsidRPr="00265F8D" w:rsidRDefault="00B957C4" w:rsidP="00B957C4">
      <w:pPr>
        <w:pStyle w:val="Subtitle"/>
        <w:outlineLvl w:val="0"/>
        <w:rPr>
          <w:sz w:val="22"/>
          <w:szCs w:val="22"/>
          <w:u w:val="none"/>
        </w:rPr>
      </w:pPr>
      <w:r w:rsidRPr="00F861AC">
        <w:rPr>
          <w:sz w:val="22"/>
          <w:szCs w:val="22"/>
          <w:u w:val="none"/>
        </w:rPr>
        <w:t>CARDIOVASCULAR GRAND ROUNDS</w:t>
      </w:r>
      <w:r w:rsidR="00FD0105">
        <w:rPr>
          <w:sz w:val="22"/>
          <w:szCs w:val="22"/>
          <w:u w:val="none"/>
        </w:rPr>
        <w:t xml:space="preserve"> </w:t>
      </w:r>
      <w:r w:rsidR="00F261A9">
        <w:rPr>
          <w:sz w:val="22"/>
          <w:szCs w:val="22"/>
          <w:u w:val="none"/>
        </w:rPr>
        <w:t>–</w:t>
      </w:r>
      <w:r w:rsidR="001A1A48">
        <w:rPr>
          <w:sz w:val="22"/>
          <w:szCs w:val="22"/>
          <w:u w:val="none"/>
        </w:rPr>
        <w:t xml:space="preserve"> SEPTEMBER to DECEMEBER 2016</w:t>
      </w:r>
    </w:p>
    <w:p w14:paraId="2E1EF0C0" w14:textId="77777777" w:rsidR="00FD0105" w:rsidRDefault="00FD0105" w:rsidP="00B957C4">
      <w:pPr>
        <w:jc w:val="center"/>
        <w:outlineLvl w:val="0"/>
        <w:rPr>
          <w:rFonts w:ascii="Arial" w:hAnsi="Arial"/>
          <w:b/>
          <w:sz w:val="22"/>
          <w:szCs w:val="22"/>
        </w:rPr>
      </w:pPr>
      <w:r>
        <w:rPr>
          <w:rFonts w:ascii="Arial" w:hAnsi="Arial"/>
          <w:b/>
          <w:sz w:val="22"/>
          <w:szCs w:val="22"/>
        </w:rPr>
        <w:t xml:space="preserve">MONDAYS 8:00-9:00 am </w:t>
      </w:r>
    </w:p>
    <w:p w14:paraId="413EA68D" w14:textId="7406B416" w:rsidR="00B957C4" w:rsidRPr="004428B9" w:rsidRDefault="00B957C4" w:rsidP="00B957C4">
      <w:pPr>
        <w:jc w:val="center"/>
        <w:outlineLvl w:val="0"/>
        <w:rPr>
          <w:rFonts w:ascii="Arial" w:hAnsi="Arial"/>
          <w:b/>
          <w:sz w:val="22"/>
          <w:szCs w:val="22"/>
        </w:rPr>
      </w:pPr>
      <w:r w:rsidRPr="004428B9">
        <w:rPr>
          <w:rFonts w:ascii="Arial" w:hAnsi="Arial"/>
          <w:b/>
          <w:sz w:val="22"/>
          <w:szCs w:val="22"/>
        </w:rPr>
        <w:t>AUDITORIUM “B”, 3</w:t>
      </w:r>
      <w:r w:rsidRPr="004428B9">
        <w:rPr>
          <w:rFonts w:ascii="Arial" w:hAnsi="Arial"/>
          <w:b/>
          <w:sz w:val="22"/>
          <w:szCs w:val="22"/>
          <w:vertAlign w:val="superscript"/>
        </w:rPr>
        <w:t>RD</w:t>
      </w:r>
      <w:r w:rsidRPr="004428B9">
        <w:rPr>
          <w:rFonts w:ascii="Arial" w:hAnsi="Arial"/>
          <w:b/>
          <w:sz w:val="22"/>
          <w:szCs w:val="22"/>
        </w:rPr>
        <w:t xml:space="preserve"> FLOOR</w:t>
      </w:r>
    </w:p>
    <w:p w14:paraId="1B883582" w14:textId="77777777" w:rsidR="00B957C4" w:rsidRPr="00ED1AA7" w:rsidRDefault="00B957C4" w:rsidP="00B957C4">
      <w:pPr>
        <w:jc w:val="center"/>
        <w:outlineLvl w:val="0"/>
        <w:rPr>
          <w:rFonts w:ascii="Arial" w:hAnsi="Arial"/>
          <w:b/>
          <w:sz w:val="22"/>
          <w:szCs w:val="22"/>
          <w:u w:val="double"/>
        </w:rPr>
      </w:pPr>
      <w:r w:rsidRPr="00ED1AA7">
        <w:rPr>
          <w:rFonts w:ascii="Arial" w:hAnsi="Arial"/>
          <w:b/>
          <w:sz w:val="22"/>
          <w:szCs w:val="22"/>
          <w:u w:val="double"/>
        </w:rPr>
        <w:t>LONDON HEALTH SCIENCES CENTRE - UNIVERSITY HOSPITAL</w:t>
      </w:r>
    </w:p>
    <w:p w14:paraId="53797E3D" w14:textId="77777777" w:rsidR="00B957C4" w:rsidRDefault="00B957C4" w:rsidP="00B957C4">
      <w:pPr>
        <w:jc w:val="center"/>
        <w:rPr>
          <w:rFonts w:ascii="Arial" w:hAnsi="Arial"/>
          <w:b/>
          <w:sz w:val="22"/>
          <w:szCs w:val="22"/>
        </w:rPr>
      </w:pPr>
    </w:p>
    <w:p w14:paraId="76ECC4F8" w14:textId="494A36ED" w:rsidR="00B957C4" w:rsidRDefault="00CA1CA4" w:rsidP="00B957C4">
      <w:pPr>
        <w:jc w:val="center"/>
        <w:rPr>
          <w:rFonts w:ascii="Arial" w:hAnsi="Arial"/>
          <w:b/>
          <w:i/>
          <w:sz w:val="22"/>
          <w:szCs w:val="22"/>
        </w:rPr>
      </w:pPr>
      <w:r>
        <w:rPr>
          <w:rFonts w:ascii="Arial" w:hAnsi="Arial"/>
          <w:b/>
          <w:i/>
          <w:sz w:val="22"/>
          <w:szCs w:val="22"/>
        </w:rPr>
        <w:t>Videoconference</w:t>
      </w:r>
      <w:r w:rsidR="00265F8D" w:rsidRPr="00265F8D">
        <w:rPr>
          <w:rFonts w:ascii="Arial" w:hAnsi="Arial"/>
          <w:b/>
          <w:i/>
          <w:sz w:val="22"/>
          <w:szCs w:val="22"/>
        </w:rPr>
        <w:t xml:space="preserve"> to Victoria Hospital – Room B2-116</w:t>
      </w:r>
    </w:p>
    <w:p w14:paraId="159FA9E6" w14:textId="041874BD" w:rsidR="001A1A48" w:rsidRPr="00265F8D" w:rsidRDefault="001A1A48" w:rsidP="00B957C4">
      <w:pPr>
        <w:jc w:val="center"/>
        <w:rPr>
          <w:rFonts w:ascii="Arial" w:hAnsi="Arial"/>
          <w:b/>
          <w:i/>
          <w:sz w:val="22"/>
          <w:szCs w:val="22"/>
        </w:rPr>
      </w:pPr>
      <w:r>
        <w:rPr>
          <w:rFonts w:ascii="Arial" w:hAnsi="Arial"/>
          <w:b/>
          <w:i/>
          <w:sz w:val="22"/>
          <w:szCs w:val="22"/>
        </w:rPr>
        <w:t>St. Joseph’s Health Care London – Room B2-075</w:t>
      </w:r>
    </w:p>
    <w:p w14:paraId="744D63FD" w14:textId="77777777" w:rsidR="00B957C4" w:rsidRPr="004428B9" w:rsidRDefault="00B957C4" w:rsidP="00B957C4">
      <w:pPr>
        <w:jc w:val="center"/>
        <w:rPr>
          <w:rFonts w:ascii="Arial" w:hAnsi="Arial"/>
          <w:b/>
          <w:sz w:val="22"/>
          <w:szCs w:val="22"/>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3060"/>
        <w:gridCol w:w="5040"/>
      </w:tblGrid>
      <w:tr w:rsidR="00B957C4" w14:paraId="2D4188E2" w14:textId="77777777" w:rsidTr="0048107A">
        <w:tc>
          <w:tcPr>
            <w:tcW w:w="2178" w:type="dxa"/>
          </w:tcPr>
          <w:p w14:paraId="5801D187" w14:textId="1A645402" w:rsidR="00B957C4" w:rsidRPr="009F1913" w:rsidRDefault="00B957C4" w:rsidP="0048107A">
            <w:pPr>
              <w:pStyle w:val="Heading1"/>
              <w:rPr>
                <w:sz w:val="20"/>
              </w:rPr>
            </w:pPr>
            <w:r w:rsidRPr="009F1913">
              <w:rPr>
                <w:sz w:val="20"/>
              </w:rPr>
              <w:t>DATE 20</w:t>
            </w:r>
            <w:r>
              <w:rPr>
                <w:sz w:val="20"/>
              </w:rPr>
              <w:t>1</w:t>
            </w:r>
            <w:r w:rsidR="00FD02E8">
              <w:rPr>
                <w:sz w:val="20"/>
              </w:rPr>
              <w:t>6</w:t>
            </w:r>
          </w:p>
        </w:tc>
        <w:tc>
          <w:tcPr>
            <w:tcW w:w="3060" w:type="dxa"/>
          </w:tcPr>
          <w:p w14:paraId="58D0022E" w14:textId="77777777" w:rsidR="00B957C4" w:rsidRPr="009F1913" w:rsidRDefault="00B957C4" w:rsidP="0048107A">
            <w:pPr>
              <w:pStyle w:val="Heading1"/>
              <w:rPr>
                <w:sz w:val="20"/>
              </w:rPr>
            </w:pPr>
            <w:r w:rsidRPr="009F1913">
              <w:rPr>
                <w:sz w:val="20"/>
              </w:rPr>
              <w:t>SPEAKER</w:t>
            </w:r>
          </w:p>
        </w:tc>
        <w:tc>
          <w:tcPr>
            <w:tcW w:w="5040" w:type="dxa"/>
          </w:tcPr>
          <w:p w14:paraId="3EF08C42" w14:textId="03A9602C" w:rsidR="00B957C4" w:rsidRPr="009F1913" w:rsidRDefault="001668F5" w:rsidP="0048107A">
            <w:pPr>
              <w:jc w:val="center"/>
              <w:rPr>
                <w:rFonts w:ascii="Arial" w:hAnsi="Arial"/>
                <w:b/>
              </w:rPr>
            </w:pPr>
            <w:r>
              <w:rPr>
                <w:rFonts w:ascii="Arial" w:hAnsi="Arial"/>
                <w:b/>
              </w:rPr>
              <w:t>INSTITUTE/SPECIALTY</w:t>
            </w:r>
          </w:p>
        </w:tc>
      </w:tr>
      <w:tr w:rsidR="00B957C4" w14:paraId="5867D7EF" w14:textId="77777777" w:rsidTr="0048107A">
        <w:tc>
          <w:tcPr>
            <w:tcW w:w="2178" w:type="dxa"/>
          </w:tcPr>
          <w:p w14:paraId="462D15D3" w14:textId="762679B6" w:rsidR="00B957C4" w:rsidRPr="00FD02E8" w:rsidRDefault="005151EF" w:rsidP="0048107A">
            <w:pPr>
              <w:pStyle w:val="Heading3"/>
              <w:rPr>
                <w:sz w:val="22"/>
                <w:szCs w:val="22"/>
              </w:rPr>
            </w:pPr>
            <w:r>
              <w:rPr>
                <w:sz w:val="22"/>
                <w:szCs w:val="22"/>
              </w:rPr>
              <w:t>September 5</w:t>
            </w:r>
          </w:p>
        </w:tc>
        <w:tc>
          <w:tcPr>
            <w:tcW w:w="3060" w:type="dxa"/>
          </w:tcPr>
          <w:p w14:paraId="4AAB23AE" w14:textId="3D183DF1" w:rsidR="00B957C4" w:rsidRPr="005151EF" w:rsidRDefault="005151EF" w:rsidP="00B84B0A">
            <w:pPr>
              <w:pStyle w:val="Heading3"/>
              <w:rPr>
                <w:b/>
                <w:sz w:val="22"/>
                <w:szCs w:val="22"/>
              </w:rPr>
            </w:pPr>
            <w:r w:rsidRPr="005151EF">
              <w:rPr>
                <w:b/>
                <w:sz w:val="22"/>
                <w:szCs w:val="22"/>
              </w:rPr>
              <w:t>Labor Day</w:t>
            </w:r>
          </w:p>
        </w:tc>
        <w:tc>
          <w:tcPr>
            <w:tcW w:w="5040" w:type="dxa"/>
          </w:tcPr>
          <w:p w14:paraId="2284B6DC" w14:textId="410EF35B" w:rsidR="00B957C4" w:rsidRPr="003162D3" w:rsidRDefault="00B957C4" w:rsidP="006031FF">
            <w:pPr>
              <w:rPr>
                <w:rFonts w:ascii="Arial" w:hAnsi="Arial"/>
                <w:sz w:val="22"/>
                <w:szCs w:val="22"/>
              </w:rPr>
            </w:pPr>
          </w:p>
        </w:tc>
      </w:tr>
      <w:tr w:rsidR="00B957C4" w14:paraId="04BAFA8F" w14:textId="77777777" w:rsidTr="00B21F87">
        <w:tc>
          <w:tcPr>
            <w:tcW w:w="2178" w:type="dxa"/>
            <w:shd w:val="clear" w:color="auto" w:fill="auto"/>
          </w:tcPr>
          <w:p w14:paraId="22D3C6A4" w14:textId="660D2615" w:rsidR="00B957C4" w:rsidRPr="00BF4663" w:rsidRDefault="005151EF" w:rsidP="0048107A">
            <w:pPr>
              <w:rPr>
                <w:rFonts w:ascii="Arial" w:hAnsi="Arial"/>
                <w:sz w:val="22"/>
                <w:szCs w:val="22"/>
              </w:rPr>
            </w:pPr>
            <w:r>
              <w:rPr>
                <w:rFonts w:ascii="Arial" w:hAnsi="Arial"/>
                <w:sz w:val="22"/>
                <w:szCs w:val="22"/>
              </w:rPr>
              <w:t>September 12</w:t>
            </w:r>
          </w:p>
        </w:tc>
        <w:tc>
          <w:tcPr>
            <w:tcW w:w="3060" w:type="dxa"/>
            <w:shd w:val="clear" w:color="auto" w:fill="auto"/>
          </w:tcPr>
          <w:p w14:paraId="31783AC0" w14:textId="179F728B" w:rsidR="00B957C4" w:rsidRPr="0001028B" w:rsidRDefault="00B21F87" w:rsidP="0048107A">
            <w:pPr>
              <w:pStyle w:val="Heading7"/>
              <w:rPr>
                <w:b w:val="0"/>
                <w:i w:val="0"/>
                <w:sz w:val="22"/>
                <w:szCs w:val="22"/>
              </w:rPr>
            </w:pPr>
            <w:r>
              <w:rPr>
                <w:b w:val="0"/>
                <w:i w:val="0"/>
                <w:sz w:val="22"/>
                <w:szCs w:val="22"/>
              </w:rPr>
              <w:t>David McCarty</w:t>
            </w:r>
          </w:p>
        </w:tc>
        <w:tc>
          <w:tcPr>
            <w:tcW w:w="5040" w:type="dxa"/>
            <w:shd w:val="clear" w:color="auto" w:fill="auto"/>
          </w:tcPr>
          <w:p w14:paraId="6C72A1ED" w14:textId="5BC27A4B" w:rsidR="00B957C4" w:rsidRPr="00B21F87" w:rsidRDefault="00B21F87" w:rsidP="00327D48">
            <w:pPr>
              <w:autoSpaceDE w:val="0"/>
              <w:autoSpaceDN w:val="0"/>
              <w:adjustRightInd w:val="0"/>
              <w:rPr>
                <w:rFonts w:ascii="Arial" w:hAnsi="Arial" w:cs="Arial"/>
                <w:sz w:val="22"/>
                <w:szCs w:val="22"/>
              </w:rPr>
            </w:pPr>
            <w:r w:rsidRPr="00B21F87">
              <w:rPr>
                <w:rFonts w:ascii="Arial" w:hAnsi="Arial" w:cs="Arial"/>
                <w:sz w:val="22"/>
                <w:szCs w:val="22"/>
              </w:rPr>
              <w:t>Echocardiography</w:t>
            </w:r>
          </w:p>
        </w:tc>
      </w:tr>
      <w:tr w:rsidR="00B957C4" w14:paraId="7166F28D" w14:textId="77777777" w:rsidTr="00F261A9">
        <w:tc>
          <w:tcPr>
            <w:tcW w:w="2178" w:type="dxa"/>
          </w:tcPr>
          <w:p w14:paraId="142B045D" w14:textId="217AE42C" w:rsidR="00B957C4" w:rsidRPr="003F5524" w:rsidRDefault="005151EF" w:rsidP="0048107A">
            <w:pPr>
              <w:rPr>
                <w:rFonts w:ascii="Arial" w:hAnsi="Arial"/>
                <w:sz w:val="22"/>
                <w:szCs w:val="22"/>
              </w:rPr>
            </w:pPr>
            <w:r>
              <w:rPr>
                <w:rFonts w:ascii="Arial" w:hAnsi="Arial"/>
                <w:sz w:val="22"/>
                <w:szCs w:val="22"/>
              </w:rPr>
              <w:t>September 19</w:t>
            </w:r>
          </w:p>
        </w:tc>
        <w:tc>
          <w:tcPr>
            <w:tcW w:w="3060" w:type="dxa"/>
            <w:shd w:val="clear" w:color="auto" w:fill="auto"/>
          </w:tcPr>
          <w:p w14:paraId="5153110B" w14:textId="537D61D3" w:rsidR="00B957C4" w:rsidRPr="00787947" w:rsidRDefault="00012095" w:rsidP="0048107A">
            <w:pPr>
              <w:pStyle w:val="Heading3"/>
              <w:rPr>
                <w:sz w:val="22"/>
                <w:szCs w:val="22"/>
              </w:rPr>
            </w:pPr>
            <w:r>
              <w:rPr>
                <w:sz w:val="22"/>
                <w:szCs w:val="22"/>
              </w:rPr>
              <w:t>Pantelis Diamantouros</w:t>
            </w:r>
          </w:p>
        </w:tc>
        <w:tc>
          <w:tcPr>
            <w:tcW w:w="5040" w:type="dxa"/>
          </w:tcPr>
          <w:p w14:paraId="7AC1A1BE" w14:textId="0C1ECC7F" w:rsidR="00B957C4" w:rsidRPr="00342C81" w:rsidRDefault="00012095" w:rsidP="0048107A">
            <w:pPr>
              <w:pStyle w:val="Heading3"/>
              <w:rPr>
                <w:sz w:val="22"/>
                <w:szCs w:val="22"/>
              </w:rPr>
            </w:pPr>
            <w:r>
              <w:rPr>
                <w:sz w:val="22"/>
                <w:szCs w:val="22"/>
              </w:rPr>
              <w:t>Interventional Cardiology</w:t>
            </w:r>
          </w:p>
        </w:tc>
      </w:tr>
      <w:tr w:rsidR="00B957C4" w14:paraId="26CA7B44" w14:textId="77777777" w:rsidTr="00F261A9">
        <w:tc>
          <w:tcPr>
            <w:tcW w:w="2178" w:type="dxa"/>
            <w:tcBorders>
              <w:bottom w:val="single" w:sz="4" w:space="0" w:color="auto"/>
            </w:tcBorders>
          </w:tcPr>
          <w:p w14:paraId="1574073B" w14:textId="02903F15" w:rsidR="00B957C4" w:rsidRPr="004428B9" w:rsidRDefault="005151EF" w:rsidP="0048107A">
            <w:pPr>
              <w:rPr>
                <w:rFonts w:ascii="Arial" w:hAnsi="Arial"/>
                <w:sz w:val="22"/>
                <w:szCs w:val="22"/>
              </w:rPr>
            </w:pPr>
            <w:r>
              <w:rPr>
                <w:rFonts w:ascii="Arial" w:hAnsi="Arial"/>
                <w:sz w:val="22"/>
                <w:szCs w:val="22"/>
              </w:rPr>
              <w:t>September 26</w:t>
            </w:r>
          </w:p>
        </w:tc>
        <w:tc>
          <w:tcPr>
            <w:tcW w:w="3060" w:type="dxa"/>
            <w:tcBorders>
              <w:bottom w:val="single" w:sz="4" w:space="0" w:color="auto"/>
            </w:tcBorders>
            <w:shd w:val="clear" w:color="auto" w:fill="auto"/>
          </w:tcPr>
          <w:p w14:paraId="1F462D97" w14:textId="54F03118" w:rsidR="00B957C4" w:rsidRPr="00B0796A" w:rsidRDefault="002F2258" w:rsidP="0048107A">
            <w:pPr>
              <w:pStyle w:val="Heading3"/>
              <w:rPr>
                <w:sz w:val="22"/>
                <w:szCs w:val="22"/>
              </w:rPr>
            </w:pPr>
            <w:r>
              <w:rPr>
                <w:sz w:val="22"/>
                <w:szCs w:val="22"/>
              </w:rPr>
              <w:t>Marco Mura</w:t>
            </w:r>
          </w:p>
        </w:tc>
        <w:tc>
          <w:tcPr>
            <w:tcW w:w="5040" w:type="dxa"/>
          </w:tcPr>
          <w:p w14:paraId="624FB473" w14:textId="1D9858E3" w:rsidR="00B957C4" w:rsidRPr="00976207" w:rsidRDefault="002F2258" w:rsidP="00835DE9">
            <w:pPr>
              <w:pStyle w:val="Heading3"/>
              <w:rPr>
                <w:sz w:val="22"/>
                <w:szCs w:val="22"/>
              </w:rPr>
            </w:pPr>
            <w:r>
              <w:rPr>
                <w:sz w:val="22"/>
                <w:szCs w:val="22"/>
              </w:rPr>
              <w:t>Respirology</w:t>
            </w:r>
          </w:p>
        </w:tc>
      </w:tr>
      <w:tr w:rsidR="00B957C4" w14:paraId="2722ACCF" w14:textId="77777777" w:rsidTr="00B957C4">
        <w:tc>
          <w:tcPr>
            <w:tcW w:w="2178" w:type="dxa"/>
            <w:tcBorders>
              <w:right w:val="nil"/>
            </w:tcBorders>
          </w:tcPr>
          <w:p w14:paraId="40E7B13A" w14:textId="77777777" w:rsidR="00B957C4" w:rsidRDefault="00B957C4" w:rsidP="0048107A">
            <w:pPr>
              <w:rPr>
                <w:rFonts w:ascii="Arial" w:hAnsi="Arial"/>
                <w:sz w:val="22"/>
                <w:szCs w:val="22"/>
              </w:rPr>
            </w:pPr>
          </w:p>
        </w:tc>
        <w:tc>
          <w:tcPr>
            <w:tcW w:w="3060" w:type="dxa"/>
            <w:tcBorders>
              <w:left w:val="nil"/>
              <w:right w:val="nil"/>
            </w:tcBorders>
          </w:tcPr>
          <w:p w14:paraId="1386C987" w14:textId="77777777" w:rsidR="00B957C4" w:rsidRPr="00B0796A" w:rsidRDefault="00B957C4" w:rsidP="0048107A">
            <w:pPr>
              <w:pStyle w:val="Heading3"/>
              <w:rPr>
                <w:sz w:val="22"/>
                <w:szCs w:val="22"/>
              </w:rPr>
            </w:pPr>
          </w:p>
        </w:tc>
        <w:tc>
          <w:tcPr>
            <w:tcW w:w="5040" w:type="dxa"/>
            <w:tcBorders>
              <w:left w:val="nil"/>
            </w:tcBorders>
          </w:tcPr>
          <w:p w14:paraId="34EDF026" w14:textId="77777777" w:rsidR="00B957C4" w:rsidRPr="00B0796A" w:rsidRDefault="00B957C4" w:rsidP="0048107A">
            <w:pPr>
              <w:pStyle w:val="Heading3"/>
              <w:jc w:val="center"/>
              <w:rPr>
                <w:sz w:val="22"/>
                <w:szCs w:val="22"/>
              </w:rPr>
            </w:pPr>
          </w:p>
        </w:tc>
      </w:tr>
      <w:tr w:rsidR="00B957C4" w14:paraId="2BEB3037" w14:textId="77777777" w:rsidTr="00F261A9">
        <w:tc>
          <w:tcPr>
            <w:tcW w:w="2178" w:type="dxa"/>
            <w:tcBorders>
              <w:bottom w:val="single" w:sz="4" w:space="0" w:color="auto"/>
            </w:tcBorders>
          </w:tcPr>
          <w:p w14:paraId="784C5437" w14:textId="72D0CCF6" w:rsidR="00B957C4" w:rsidRPr="00284F59" w:rsidRDefault="005151EF" w:rsidP="0048107A">
            <w:pPr>
              <w:pStyle w:val="Heading2"/>
              <w:rPr>
                <w:b w:val="0"/>
                <w:szCs w:val="22"/>
              </w:rPr>
            </w:pPr>
            <w:r>
              <w:rPr>
                <w:b w:val="0"/>
                <w:szCs w:val="22"/>
              </w:rPr>
              <w:t>October 3</w:t>
            </w:r>
          </w:p>
        </w:tc>
        <w:tc>
          <w:tcPr>
            <w:tcW w:w="3060" w:type="dxa"/>
            <w:tcBorders>
              <w:bottom w:val="single" w:sz="4" w:space="0" w:color="auto"/>
            </w:tcBorders>
            <w:shd w:val="clear" w:color="auto" w:fill="auto"/>
          </w:tcPr>
          <w:p w14:paraId="2347CC13" w14:textId="05E40E09" w:rsidR="00B957C4" w:rsidRPr="000773E1" w:rsidRDefault="00F205B8" w:rsidP="0048107A">
            <w:pPr>
              <w:pStyle w:val="Heading3"/>
              <w:rPr>
                <w:sz w:val="22"/>
                <w:szCs w:val="22"/>
              </w:rPr>
            </w:pPr>
            <w:r>
              <w:rPr>
                <w:sz w:val="22"/>
                <w:szCs w:val="22"/>
              </w:rPr>
              <w:t>Jeff Healey</w:t>
            </w:r>
          </w:p>
        </w:tc>
        <w:tc>
          <w:tcPr>
            <w:tcW w:w="5040" w:type="dxa"/>
            <w:tcBorders>
              <w:bottom w:val="single" w:sz="4" w:space="0" w:color="auto"/>
            </w:tcBorders>
          </w:tcPr>
          <w:p w14:paraId="146CC5C1" w14:textId="308DE917" w:rsidR="00B957C4" w:rsidRPr="005F0AD8" w:rsidRDefault="005F0AD8" w:rsidP="006031FF">
            <w:pPr>
              <w:rPr>
                <w:rFonts w:ascii="Arial" w:hAnsi="Arial" w:cs="Arial"/>
                <w:i/>
                <w:sz w:val="22"/>
                <w:szCs w:val="22"/>
              </w:rPr>
            </w:pPr>
            <w:r w:rsidRPr="005F0AD8">
              <w:rPr>
                <w:rFonts w:ascii="Arial" w:hAnsi="Arial" w:cs="Arial"/>
                <w:i/>
                <w:sz w:val="22"/>
                <w:szCs w:val="22"/>
              </w:rPr>
              <w:t>McMaster University</w:t>
            </w:r>
          </w:p>
        </w:tc>
      </w:tr>
      <w:tr w:rsidR="00B957C4" w14:paraId="011F8623" w14:textId="77777777" w:rsidTr="00B957C4">
        <w:tc>
          <w:tcPr>
            <w:tcW w:w="2178" w:type="dxa"/>
            <w:tcBorders>
              <w:bottom w:val="single" w:sz="4" w:space="0" w:color="auto"/>
            </w:tcBorders>
          </w:tcPr>
          <w:p w14:paraId="78A5832C" w14:textId="4F53EC62" w:rsidR="00B957C4" w:rsidRPr="00B957C4" w:rsidRDefault="005151EF" w:rsidP="0048107A">
            <w:pPr>
              <w:pStyle w:val="Heading2"/>
              <w:rPr>
                <w:b w:val="0"/>
                <w:szCs w:val="22"/>
              </w:rPr>
            </w:pPr>
            <w:r>
              <w:rPr>
                <w:b w:val="0"/>
                <w:szCs w:val="22"/>
              </w:rPr>
              <w:t>October 10</w:t>
            </w:r>
          </w:p>
        </w:tc>
        <w:tc>
          <w:tcPr>
            <w:tcW w:w="3060" w:type="dxa"/>
            <w:tcBorders>
              <w:bottom w:val="single" w:sz="4" w:space="0" w:color="auto"/>
            </w:tcBorders>
          </w:tcPr>
          <w:p w14:paraId="00A61CFC" w14:textId="59317FEB" w:rsidR="00B957C4" w:rsidRPr="00292B74" w:rsidRDefault="005151EF" w:rsidP="0048107A">
            <w:pPr>
              <w:pStyle w:val="Heading3"/>
              <w:rPr>
                <w:b/>
                <w:sz w:val="22"/>
                <w:szCs w:val="22"/>
              </w:rPr>
            </w:pPr>
            <w:r>
              <w:rPr>
                <w:b/>
                <w:sz w:val="22"/>
                <w:szCs w:val="22"/>
              </w:rPr>
              <w:t>Thanksgiving</w:t>
            </w:r>
          </w:p>
        </w:tc>
        <w:tc>
          <w:tcPr>
            <w:tcW w:w="5040" w:type="dxa"/>
            <w:tcBorders>
              <w:bottom w:val="single" w:sz="4" w:space="0" w:color="auto"/>
            </w:tcBorders>
          </w:tcPr>
          <w:p w14:paraId="7FB29588" w14:textId="4EEF5EAB" w:rsidR="00B957C4" w:rsidRPr="000773E1" w:rsidRDefault="00B957C4" w:rsidP="008F495A">
            <w:pPr>
              <w:rPr>
                <w:rFonts w:ascii="Arial" w:hAnsi="Arial" w:cs="Arial"/>
                <w:sz w:val="22"/>
                <w:szCs w:val="22"/>
              </w:rPr>
            </w:pPr>
          </w:p>
        </w:tc>
      </w:tr>
      <w:tr w:rsidR="00B957C4" w14:paraId="2F43B9D0" w14:textId="77777777" w:rsidTr="00027C8F">
        <w:tc>
          <w:tcPr>
            <w:tcW w:w="2178" w:type="dxa"/>
            <w:tcBorders>
              <w:bottom w:val="single" w:sz="4" w:space="0" w:color="auto"/>
            </w:tcBorders>
            <w:shd w:val="clear" w:color="auto" w:fill="auto"/>
          </w:tcPr>
          <w:p w14:paraId="316991CE" w14:textId="5B053F99" w:rsidR="00B957C4" w:rsidRPr="00292B74" w:rsidRDefault="005151EF" w:rsidP="0048107A">
            <w:pPr>
              <w:pStyle w:val="Heading2"/>
              <w:rPr>
                <w:b w:val="0"/>
                <w:szCs w:val="22"/>
              </w:rPr>
            </w:pPr>
            <w:r>
              <w:rPr>
                <w:b w:val="0"/>
                <w:szCs w:val="22"/>
              </w:rPr>
              <w:t>October 17</w:t>
            </w:r>
          </w:p>
        </w:tc>
        <w:tc>
          <w:tcPr>
            <w:tcW w:w="3060" w:type="dxa"/>
            <w:tcBorders>
              <w:bottom w:val="single" w:sz="4" w:space="0" w:color="auto"/>
            </w:tcBorders>
            <w:shd w:val="clear" w:color="auto" w:fill="auto"/>
          </w:tcPr>
          <w:p w14:paraId="3A0B624E" w14:textId="6336C595" w:rsidR="00B957C4" w:rsidRPr="006661E5" w:rsidRDefault="00027C8F" w:rsidP="0048107A">
            <w:pPr>
              <w:pStyle w:val="Heading3"/>
              <w:rPr>
                <w:sz w:val="22"/>
                <w:szCs w:val="22"/>
              </w:rPr>
            </w:pPr>
            <w:r>
              <w:rPr>
                <w:sz w:val="22"/>
                <w:szCs w:val="22"/>
              </w:rPr>
              <w:t>Sabe De</w:t>
            </w:r>
          </w:p>
        </w:tc>
        <w:tc>
          <w:tcPr>
            <w:tcW w:w="5040" w:type="dxa"/>
            <w:tcBorders>
              <w:bottom w:val="single" w:sz="4" w:space="0" w:color="auto"/>
            </w:tcBorders>
            <w:shd w:val="clear" w:color="auto" w:fill="auto"/>
          </w:tcPr>
          <w:p w14:paraId="61C720D7" w14:textId="4746C244" w:rsidR="00B957C4" w:rsidRPr="00027C8F" w:rsidRDefault="00027C8F" w:rsidP="005F0AD8">
            <w:pPr>
              <w:rPr>
                <w:rFonts w:ascii="Arial" w:hAnsi="Arial" w:cs="Arial"/>
                <w:sz w:val="22"/>
                <w:szCs w:val="22"/>
              </w:rPr>
            </w:pPr>
            <w:r w:rsidRPr="00027C8F">
              <w:rPr>
                <w:rFonts w:ascii="Arial" w:hAnsi="Arial" w:cs="Arial"/>
                <w:sz w:val="22"/>
                <w:szCs w:val="22"/>
              </w:rPr>
              <w:t>Echocardiography/Heart Failure</w:t>
            </w:r>
          </w:p>
        </w:tc>
      </w:tr>
      <w:tr w:rsidR="00B957C4" w14:paraId="12694904" w14:textId="77777777" w:rsidTr="00F261A9">
        <w:tc>
          <w:tcPr>
            <w:tcW w:w="2178" w:type="dxa"/>
            <w:tcBorders>
              <w:bottom w:val="single" w:sz="4" w:space="0" w:color="auto"/>
            </w:tcBorders>
          </w:tcPr>
          <w:p w14:paraId="543C3501" w14:textId="7365B9A1" w:rsidR="00B957C4" w:rsidRDefault="005151EF" w:rsidP="0048107A">
            <w:pPr>
              <w:pStyle w:val="Heading2"/>
              <w:rPr>
                <w:b w:val="0"/>
                <w:szCs w:val="22"/>
              </w:rPr>
            </w:pPr>
            <w:r>
              <w:rPr>
                <w:b w:val="0"/>
                <w:szCs w:val="22"/>
              </w:rPr>
              <w:t>October 24</w:t>
            </w:r>
          </w:p>
        </w:tc>
        <w:tc>
          <w:tcPr>
            <w:tcW w:w="3060" w:type="dxa"/>
            <w:tcBorders>
              <w:bottom w:val="single" w:sz="4" w:space="0" w:color="auto"/>
            </w:tcBorders>
            <w:shd w:val="clear" w:color="auto" w:fill="auto"/>
          </w:tcPr>
          <w:p w14:paraId="24CA5C67" w14:textId="135F6F25" w:rsidR="00B957C4" w:rsidRPr="00796F81" w:rsidRDefault="00180390" w:rsidP="0048107A">
            <w:pPr>
              <w:pStyle w:val="Heading3"/>
              <w:rPr>
                <w:b/>
                <w:sz w:val="22"/>
                <w:szCs w:val="22"/>
              </w:rPr>
            </w:pPr>
            <w:r>
              <w:rPr>
                <w:b/>
                <w:sz w:val="22"/>
                <w:szCs w:val="22"/>
              </w:rPr>
              <w:t>CCC</w:t>
            </w:r>
          </w:p>
        </w:tc>
        <w:tc>
          <w:tcPr>
            <w:tcW w:w="5040" w:type="dxa"/>
            <w:tcBorders>
              <w:bottom w:val="single" w:sz="4" w:space="0" w:color="auto"/>
            </w:tcBorders>
          </w:tcPr>
          <w:p w14:paraId="0247AA9F" w14:textId="3FACAF18" w:rsidR="00B957C4" w:rsidRPr="00342C81" w:rsidRDefault="00B957C4" w:rsidP="00835DE9">
            <w:pPr>
              <w:rPr>
                <w:rFonts w:ascii="Arial" w:hAnsi="Arial" w:cs="Arial"/>
                <w:i/>
                <w:sz w:val="22"/>
                <w:szCs w:val="22"/>
              </w:rPr>
            </w:pPr>
          </w:p>
        </w:tc>
      </w:tr>
      <w:tr w:rsidR="00FD02E8" w14:paraId="72EE1FFC" w14:textId="77777777" w:rsidTr="00F261A9">
        <w:tc>
          <w:tcPr>
            <w:tcW w:w="2178" w:type="dxa"/>
            <w:tcBorders>
              <w:bottom w:val="single" w:sz="4" w:space="0" w:color="auto"/>
            </w:tcBorders>
          </w:tcPr>
          <w:p w14:paraId="473769B8" w14:textId="208F48A8" w:rsidR="00FD02E8" w:rsidRDefault="005151EF" w:rsidP="0048107A">
            <w:pPr>
              <w:pStyle w:val="Heading2"/>
              <w:rPr>
                <w:b w:val="0"/>
                <w:szCs w:val="22"/>
              </w:rPr>
            </w:pPr>
            <w:r>
              <w:rPr>
                <w:b w:val="0"/>
                <w:szCs w:val="22"/>
              </w:rPr>
              <w:t>October 31</w:t>
            </w:r>
          </w:p>
        </w:tc>
        <w:tc>
          <w:tcPr>
            <w:tcW w:w="3060" w:type="dxa"/>
            <w:tcBorders>
              <w:bottom w:val="single" w:sz="4" w:space="0" w:color="auto"/>
            </w:tcBorders>
            <w:shd w:val="clear" w:color="auto" w:fill="auto"/>
          </w:tcPr>
          <w:p w14:paraId="33DF858C" w14:textId="1D4F7FC0" w:rsidR="00FD02E8" w:rsidRPr="000773E1" w:rsidRDefault="00DB0980" w:rsidP="0048107A">
            <w:pPr>
              <w:pStyle w:val="Heading3"/>
              <w:rPr>
                <w:sz w:val="22"/>
                <w:szCs w:val="22"/>
              </w:rPr>
            </w:pPr>
            <w:r>
              <w:rPr>
                <w:sz w:val="22"/>
                <w:szCs w:val="22"/>
              </w:rPr>
              <w:t>Michael Chu</w:t>
            </w:r>
          </w:p>
        </w:tc>
        <w:tc>
          <w:tcPr>
            <w:tcW w:w="5040" w:type="dxa"/>
            <w:tcBorders>
              <w:bottom w:val="single" w:sz="4" w:space="0" w:color="auto"/>
            </w:tcBorders>
          </w:tcPr>
          <w:p w14:paraId="21130D33" w14:textId="0DE4ADC3" w:rsidR="00FD02E8" w:rsidRPr="00DB0980" w:rsidRDefault="00DB0980" w:rsidP="00835DE9">
            <w:pPr>
              <w:rPr>
                <w:rFonts w:ascii="Arial" w:hAnsi="Arial" w:cs="Arial"/>
                <w:sz w:val="22"/>
                <w:szCs w:val="22"/>
              </w:rPr>
            </w:pPr>
            <w:r w:rsidRPr="00DB0980">
              <w:rPr>
                <w:rFonts w:ascii="Arial" w:hAnsi="Arial" w:cs="Arial"/>
                <w:sz w:val="22"/>
                <w:szCs w:val="22"/>
              </w:rPr>
              <w:t>CV Surgery</w:t>
            </w:r>
          </w:p>
        </w:tc>
      </w:tr>
      <w:tr w:rsidR="00B957C4" w14:paraId="1040F01A" w14:textId="77777777" w:rsidTr="00B957C4">
        <w:tc>
          <w:tcPr>
            <w:tcW w:w="10278" w:type="dxa"/>
            <w:gridSpan w:val="3"/>
            <w:tcBorders>
              <w:left w:val="single" w:sz="4" w:space="0" w:color="auto"/>
              <w:right w:val="single" w:sz="4" w:space="0" w:color="auto"/>
            </w:tcBorders>
          </w:tcPr>
          <w:p w14:paraId="6C22DB38" w14:textId="77777777" w:rsidR="00B957C4" w:rsidRPr="00CD496E" w:rsidRDefault="00B957C4" w:rsidP="0048107A">
            <w:pPr>
              <w:jc w:val="center"/>
              <w:rPr>
                <w:rFonts w:ascii="Arial" w:hAnsi="Arial" w:cs="Arial"/>
                <w:b/>
              </w:rPr>
            </w:pPr>
          </w:p>
        </w:tc>
      </w:tr>
      <w:tr w:rsidR="00B957C4" w14:paraId="313E153A" w14:textId="77777777" w:rsidTr="00C047DD">
        <w:tc>
          <w:tcPr>
            <w:tcW w:w="2178" w:type="dxa"/>
            <w:shd w:val="clear" w:color="auto" w:fill="auto"/>
          </w:tcPr>
          <w:p w14:paraId="2647D98F" w14:textId="33E30F8D" w:rsidR="00B957C4" w:rsidRPr="00284F59" w:rsidRDefault="005151EF" w:rsidP="0048107A">
            <w:pPr>
              <w:pStyle w:val="Heading2"/>
              <w:rPr>
                <w:b w:val="0"/>
                <w:szCs w:val="22"/>
              </w:rPr>
            </w:pPr>
            <w:r>
              <w:rPr>
                <w:b w:val="0"/>
                <w:szCs w:val="22"/>
              </w:rPr>
              <w:t>November 7</w:t>
            </w:r>
          </w:p>
        </w:tc>
        <w:tc>
          <w:tcPr>
            <w:tcW w:w="3060" w:type="dxa"/>
            <w:shd w:val="clear" w:color="auto" w:fill="auto"/>
          </w:tcPr>
          <w:p w14:paraId="2D71FAB3" w14:textId="444D68E1" w:rsidR="00B957C4" w:rsidRPr="00C047DD" w:rsidRDefault="00246CFA" w:rsidP="0048107A">
            <w:pPr>
              <w:pStyle w:val="Heading3"/>
              <w:rPr>
                <w:sz w:val="22"/>
                <w:szCs w:val="22"/>
              </w:rPr>
            </w:pPr>
            <w:r>
              <w:rPr>
                <w:sz w:val="22"/>
                <w:szCs w:val="22"/>
              </w:rPr>
              <w:t>Richard Kim</w:t>
            </w:r>
          </w:p>
        </w:tc>
        <w:tc>
          <w:tcPr>
            <w:tcW w:w="5040" w:type="dxa"/>
            <w:shd w:val="clear" w:color="auto" w:fill="auto"/>
          </w:tcPr>
          <w:p w14:paraId="08AB5DE7" w14:textId="41E622AA" w:rsidR="00B957C4" w:rsidRPr="00F80E58" w:rsidRDefault="00246CFA" w:rsidP="00835DE9">
            <w:pPr>
              <w:rPr>
                <w:rFonts w:ascii="Arial" w:hAnsi="Arial"/>
                <w:sz w:val="22"/>
                <w:szCs w:val="22"/>
              </w:rPr>
            </w:pPr>
            <w:r>
              <w:rPr>
                <w:rFonts w:ascii="Arial" w:hAnsi="Arial"/>
                <w:sz w:val="22"/>
                <w:szCs w:val="22"/>
              </w:rPr>
              <w:t>Clinical Pharmacology</w:t>
            </w:r>
          </w:p>
        </w:tc>
      </w:tr>
      <w:tr w:rsidR="00B957C4" w14:paraId="7E6C71B1" w14:textId="77777777" w:rsidTr="00F261A9">
        <w:tc>
          <w:tcPr>
            <w:tcW w:w="2178" w:type="dxa"/>
          </w:tcPr>
          <w:p w14:paraId="35C10F4A" w14:textId="28D868BE" w:rsidR="00B957C4" w:rsidRPr="004428B9" w:rsidRDefault="005151EF" w:rsidP="0048107A">
            <w:pPr>
              <w:pStyle w:val="Heading2"/>
              <w:rPr>
                <w:b w:val="0"/>
                <w:szCs w:val="22"/>
              </w:rPr>
            </w:pPr>
            <w:r>
              <w:rPr>
                <w:b w:val="0"/>
                <w:szCs w:val="22"/>
              </w:rPr>
              <w:t>November 14</w:t>
            </w:r>
          </w:p>
        </w:tc>
        <w:tc>
          <w:tcPr>
            <w:tcW w:w="3060" w:type="dxa"/>
            <w:shd w:val="clear" w:color="auto" w:fill="auto"/>
          </w:tcPr>
          <w:p w14:paraId="4A744CB8" w14:textId="47906CB0" w:rsidR="00B957C4" w:rsidRPr="00FD02E8" w:rsidRDefault="00E548D1" w:rsidP="0048107A">
            <w:pPr>
              <w:pStyle w:val="Heading3"/>
              <w:rPr>
                <w:b/>
                <w:sz w:val="22"/>
                <w:szCs w:val="22"/>
              </w:rPr>
            </w:pPr>
            <w:r>
              <w:rPr>
                <w:b/>
                <w:sz w:val="22"/>
                <w:szCs w:val="22"/>
              </w:rPr>
              <w:t>AHA</w:t>
            </w:r>
          </w:p>
        </w:tc>
        <w:tc>
          <w:tcPr>
            <w:tcW w:w="5040" w:type="dxa"/>
          </w:tcPr>
          <w:p w14:paraId="6AB00994" w14:textId="40315D3A" w:rsidR="00B957C4" w:rsidRPr="00F51911" w:rsidRDefault="00B957C4" w:rsidP="00835DE9">
            <w:pPr>
              <w:pStyle w:val="Heading4"/>
              <w:jc w:val="left"/>
              <w:rPr>
                <w:sz w:val="22"/>
                <w:szCs w:val="22"/>
              </w:rPr>
            </w:pPr>
          </w:p>
        </w:tc>
      </w:tr>
      <w:tr w:rsidR="00B957C4" w14:paraId="11B80FCA" w14:textId="77777777" w:rsidTr="00496FB3">
        <w:tc>
          <w:tcPr>
            <w:tcW w:w="2178" w:type="dxa"/>
            <w:shd w:val="clear" w:color="auto" w:fill="auto"/>
          </w:tcPr>
          <w:p w14:paraId="215287F7" w14:textId="113716AB" w:rsidR="00B957C4" w:rsidRPr="00292B74" w:rsidRDefault="005151EF" w:rsidP="0048107A">
            <w:pPr>
              <w:pStyle w:val="Heading2"/>
              <w:rPr>
                <w:b w:val="0"/>
                <w:szCs w:val="22"/>
              </w:rPr>
            </w:pPr>
            <w:r>
              <w:rPr>
                <w:b w:val="0"/>
                <w:szCs w:val="22"/>
              </w:rPr>
              <w:t>November 21</w:t>
            </w:r>
          </w:p>
        </w:tc>
        <w:tc>
          <w:tcPr>
            <w:tcW w:w="3060" w:type="dxa"/>
            <w:shd w:val="clear" w:color="auto" w:fill="auto"/>
          </w:tcPr>
          <w:p w14:paraId="7636E186" w14:textId="08123A9D" w:rsidR="00B957C4" w:rsidRPr="00496FB3" w:rsidRDefault="00496FB3" w:rsidP="0048107A">
            <w:pPr>
              <w:pStyle w:val="Heading3"/>
              <w:rPr>
                <w:sz w:val="22"/>
                <w:szCs w:val="22"/>
              </w:rPr>
            </w:pPr>
            <w:r w:rsidRPr="00496FB3">
              <w:rPr>
                <w:sz w:val="22"/>
                <w:szCs w:val="22"/>
              </w:rPr>
              <w:t xml:space="preserve">Lorne </w:t>
            </w:r>
            <w:proofErr w:type="spellStart"/>
            <w:r w:rsidRPr="00496FB3">
              <w:rPr>
                <w:sz w:val="22"/>
                <w:szCs w:val="22"/>
              </w:rPr>
              <w:t>Gula</w:t>
            </w:r>
            <w:proofErr w:type="spellEnd"/>
            <w:r w:rsidR="00F24CF4">
              <w:rPr>
                <w:sz w:val="22"/>
                <w:szCs w:val="22"/>
              </w:rPr>
              <w:t>/Neville Suskin</w:t>
            </w:r>
            <w:bookmarkStart w:id="0" w:name="_GoBack"/>
            <w:bookmarkEnd w:id="0"/>
          </w:p>
        </w:tc>
        <w:tc>
          <w:tcPr>
            <w:tcW w:w="5040" w:type="dxa"/>
            <w:shd w:val="clear" w:color="auto" w:fill="auto"/>
          </w:tcPr>
          <w:p w14:paraId="3276C6DE" w14:textId="37E06522" w:rsidR="00B957C4" w:rsidRPr="00187758" w:rsidRDefault="00650332" w:rsidP="00187758">
            <w:pPr>
              <w:pStyle w:val="Heading3"/>
              <w:rPr>
                <w:sz w:val="22"/>
                <w:szCs w:val="22"/>
              </w:rPr>
            </w:pPr>
            <w:r>
              <w:rPr>
                <w:sz w:val="22"/>
                <w:szCs w:val="22"/>
              </w:rPr>
              <w:t xml:space="preserve">London </w:t>
            </w:r>
            <w:r w:rsidR="00496FB3">
              <w:rPr>
                <w:sz w:val="22"/>
                <w:szCs w:val="22"/>
              </w:rPr>
              <w:t>Heart Rhythm Program</w:t>
            </w:r>
          </w:p>
        </w:tc>
      </w:tr>
      <w:tr w:rsidR="00B957C4" w14:paraId="4E61CFFC" w14:textId="77777777" w:rsidTr="00F261A9">
        <w:tc>
          <w:tcPr>
            <w:tcW w:w="2178" w:type="dxa"/>
          </w:tcPr>
          <w:p w14:paraId="5D426364" w14:textId="096D6934" w:rsidR="00B957C4" w:rsidRPr="004428B9" w:rsidRDefault="005151EF" w:rsidP="0048107A">
            <w:pPr>
              <w:pStyle w:val="Heading3"/>
              <w:rPr>
                <w:sz w:val="22"/>
                <w:szCs w:val="22"/>
              </w:rPr>
            </w:pPr>
            <w:r>
              <w:rPr>
                <w:sz w:val="22"/>
                <w:szCs w:val="22"/>
              </w:rPr>
              <w:t>November 28</w:t>
            </w:r>
          </w:p>
        </w:tc>
        <w:tc>
          <w:tcPr>
            <w:tcW w:w="3060" w:type="dxa"/>
            <w:shd w:val="clear" w:color="auto" w:fill="auto"/>
          </w:tcPr>
          <w:p w14:paraId="56EBD735" w14:textId="40DF3A6B" w:rsidR="00B957C4" w:rsidRPr="00BC283D" w:rsidRDefault="00BC283D" w:rsidP="0048107A">
            <w:pPr>
              <w:pStyle w:val="Heading5"/>
              <w:rPr>
                <w:b w:val="0"/>
                <w:sz w:val="22"/>
                <w:szCs w:val="22"/>
              </w:rPr>
            </w:pPr>
            <w:r w:rsidRPr="00BC283D">
              <w:rPr>
                <w:b w:val="0"/>
                <w:sz w:val="22"/>
                <w:szCs w:val="22"/>
              </w:rPr>
              <w:t>Samuel Siu</w:t>
            </w:r>
          </w:p>
        </w:tc>
        <w:tc>
          <w:tcPr>
            <w:tcW w:w="5040" w:type="dxa"/>
          </w:tcPr>
          <w:p w14:paraId="30ABEAF7" w14:textId="45FB82C3" w:rsidR="00B957C4" w:rsidRPr="00BC283D" w:rsidRDefault="00B21F87" w:rsidP="00835DE9">
            <w:pPr>
              <w:pStyle w:val="Heading6"/>
              <w:jc w:val="left"/>
              <w:rPr>
                <w:b w:val="0"/>
                <w:sz w:val="22"/>
                <w:szCs w:val="22"/>
              </w:rPr>
            </w:pPr>
            <w:r>
              <w:rPr>
                <w:b w:val="0"/>
                <w:sz w:val="22"/>
                <w:szCs w:val="22"/>
              </w:rPr>
              <w:t>Echocardiography</w:t>
            </w:r>
          </w:p>
        </w:tc>
      </w:tr>
      <w:tr w:rsidR="005151EF" w14:paraId="6DF52601" w14:textId="77777777" w:rsidTr="00012095">
        <w:tc>
          <w:tcPr>
            <w:tcW w:w="10278" w:type="dxa"/>
            <w:gridSpan w:val="3"/>
          </w:tcPr>
          <w:p w14:paraId="2E898D0E" w14:textId="77777777" w:rsidR="005151EF" w:rsidRPr="007D4C2F" w:rsidRDefault="005151EF" w:rsidP="00835DE9">
            <w:pPr>
              <w:pStyle w:val="Heading6"/>
              <w:jc w:val="left"/>
              <w:rPr>
                <w:b w:val="0"/>
                <w:i/>
                <w:sz w:val="22"/>
                <w:szCs w:val="22"/>
              </w:rPr>
            </w:pPr>
          </w:p>
        </w:tc>
      </w:tr>
      <w:tr w:rsidR="005151EF" w14:paraId="2AE38136" w14:textId="77777777" w:rsidTr="0079598A">
        <w:tc>
          <w:tcPr>
            <w:tcW w:w="2178" w:type="dxa"/>
            <w:shd w:val="clear" w:color="auto" w:fill="auto"/>
          </w:tcPr>
          <w:p w14:paraId="54981351" w14:textId="70E4EB9D" w:rsidR="005151EF" w:rsidRDefault="005151EF" w:rsidP="0048107A">
            <w:pPr>
              <w:pStyle w:val="Heading3"/>
              <w:rPr>
                <w:sz w:val="22"/>
                <w:szCs w:val="22"/>
              </w:rPr>
            </w:pPr>
            <w:r>
              <w:rPr>
                <w:sz w:val="22"/>
                <w:szCs w:val="22"/>
              </w:rPr>
              <w:t>December 5</w:t>
            </w:r>
          </w:p>
        </w:tc>
        <w:tc>
          <w:tcPr>
            <w:tcW w:w="3060" w:type="dxa"/>
            <w:shd w:val="clear" w:color="auto" w:fill="auto"/>
          </w:tcPr>
          <w:p w14:paraId="6929EFF4" w14:textId="39F952F4" w:rsidR="005151EF" w:rsidRPr="0079598A" w:rsidRDefault="00DD4BB9" w:rsidP="0048107A">
            <w:pPr>
              <w:pStyle w:val="Heading5"/>
              <w:rPr>
                <w:b w:val="0"/>
                <w:sz w:val="22"/>
                <w:szCs w:val="22"/>
              </w:rPr>
            </w:pPr>
            <w:r>
              <w:rPr>
                <w:b w:val="0"/>
                <w:sz w:val="22"/>
                <w:szCs w:val="22"/>
              </w:rPr>
              <w:t>Jim</w:t>
            </w:r>
            <w:r w:rsidR="0079598A" w:rsidRPr="0079598A">
              <w:rPr>
                <w:b w:val="0"/>
                <w:sz w:val="22"/>
                <w:szCs w:val="22"/>
              </w:rPr>
              <w:t xml:space="preserve"> Brown</w:t>
            </w:r>
          </w:p>
        </w:tc>
        <w:tc>
          <w:tcPr>
            <w:tcW w:w="5040" w:type="dxa"/>
            <w:shd w:val="clear" w:color="auto" w:fill="auto"/>
          </w:tcPr>
          <w:p w14:paraId="08E74234" w14:textId="018427E7" w:rsidR="005151EF" w:rsidRPr="0079598A" w:rsidRDefault="00B21F87" w:rsidP="00835DE9">
            <w:pPr>
              <w:pStyle w:val="Heading6"/>
              <w:jc w:val="left"/>
              <w:rPr>
                <w:b w:val="0"/>
                <w:sz w:val="22"/>
                <w:szCs w:val="22"/>
              </w:rPr>
            </w:pPr>
            <w:r>
              <w:rPr>
                <w:b w:val="0"/>
                <w:sz w:val="22"/>
                <w:szCs w:val="22"/>
              </w:rPr>
              <w:t xml:space="preserve">General </w:t>
            </w:r>
            <w:r w:rsidR="0079598A" w:rsidRPr="0079598A">
              <w:rPr>
                <w:b w:val="0"/>
                <w:sz w:val="22"/>
                <w:szCs w:val="22"/>
              </w:rPr>
              <w:t>Cardiology</w:t>
            </w:r>
          </w:p>
        </w:tc>
      </w:tr>
      <w:tr w:rsidR="005151EF" w14:paraId="0C345281" w14:textId="77777777" w:rsidTr="00C85490">
        <w:tc>
          <w:tcPr>
            <w:tcW w:w="2178" w:type="dxa"/>
            <w:shd w:val="clear" w:color="auto" w:fill="auto"/>
          </w:tcPr>
          <w:p w14:paraId="62A92729" w14:textId="192FCDF7" w:rsidR="005151EF" w:rsidRDefault="005151EF" w:rsidP="0048107A">
            <w:pPr>
              <w:pStyle w:val="Heading3"/>
              <w:rPr>
                <w:sz w:val="22"/>
                <w:szCs w:val="22"/>
              </w:rPr>
            </w:pPr>
            <w:r>
              <w:rPr>
                <w:sz w:val="22"/>
                <w:szCs w:val="22"/>
              </w:rPr>
              <w:t>December 12</w:t>
            </w:r>
          </w:p>
        </w:tc>
        <w:tc>
          <w:tcPr>
            <w:tcW w:w="3060" w:type="dxa"/>
            <w:shd w:val="clear" w:color="auto" w:fill="auto"/>
          </w:tcPr>
          <w:p w14:paraId="0E504D7B" w14:textId="39CCEF11" w:rsidR="005151EF" w:rsidRPr="00C85490" w:rsidRDefault="00C85490" w:rsidP="0048107A">
            <w:pPr>
              <w:pStyle w:val="Heading5"/>
              <w:rPr>
                <w:b w:val="0"/>
                <w:sz w:val="22"/>
                <w:szCs w:val="22"/>
              </w:rPr>
            </w:pPr>
            <w:r w:rsidRPr="00C85490">
              <w:rPr>
                <w:b w:val="0"/>
                <w:sz w:val="22"/>
                <w:szCs w:val="22"/>
              </w:rPr>
              <w:t>Steven Gryn</w:t>
            </w:r>
          </w:p>
        </w:tc>
        <w:tc>
          <w:tcPr>
            <w:tcW w:w="5040" w:type="dxa"/>
            <w:shd w:val="clear" w:color="auto" w:fill="auto"/>
          </w:tcPr>
          <w:p w14:paraId="39B913AB" w14:textId="34621582" w:rsidR="005151EF" w:rsidRPr="004D40A5" w:rsidRDefault="004D40A5" w:rsidP="00835DE9">
            <w:pPr>
              <w:pStyle w:val="Heading6"/>
              <w:jc w:val="left"/>
              <w:rPr>
                <w:b w:val="0"/>
                <w:sz w:val="22"/>
                <w:szCs w:val="22"/>
              </w:rPr>
            </w:pPr>
            <w:r>
              <w:rPr>
                <w:b w:val="0"/>
                <w:sz w:val="22"/>
                <w:szCs w:val="22"/>
              </w:rPr>
              <w:t>Internal Medicine</w:t>
            </w:r>
          </w:p>
        </w:tc>
      </w:tr>
      <w:tr w:rsidR="005151EF" w14:paraId="1E6C0E91" w14:textId="77777777" w:rsidTr="00F00499">
        <w:tc>
          <w:tcPr>
            <w:tcW w:w="2178" w:type="dxa"/>
            <w:shd w:val="clear" w:color="auto" w:fill="auto"/>
          </w:tcPr>
          <w:p w14:paraId="5010CDD0" w14:textId="59FD2DCF" w:rsidR="005151EF" w:rsidRDefault="005151EF" w:rsidP="0048107A">
            <w:pPr>
              <w:pStyle w:val="Heading3"/>
              <w:rPr>
                <w:sz w:val="22"/>
                <w:szCs w:val="22"/>
              </w:rPr>
            </w:pPr>
            <w:r>
              <w:rPr>
                <w:sz w:val="22"/>
                <w:szCs w:val="22"/>
              </w:rPr>
              <w:t>December 19</w:t>
            </w:r>
          </w:p>
        </w:tc>
        <w:tc>
          <w:tcPr>
            <w:tcW w:w="3060" w:type="dxa"/>
            <w:shd w:val="clear" w:color="auto" w:fill="auto"/>
          </w:tcPr>
          <w:p w14:paraId="2FB4897E" w14:textId="6BDE0902" w:rsidR="005151EF" w:rsidRPr="00F00499" w:rsidRDefault="00F00499" w:rsidP="0048107A">
            <w:pPr>
              <w:pStyle w:val="Heading5"/>
              <w:rPr>
                <w:b w:val="0"/>
                <w:sz w:val="22"/>
                <w:szCs w:val="22"/>
              </w:rPr>
            </w:pPr>
            <w:r w:rsidRPr="00F00499">
              <w:rPr>
                <w:b w:val="0"/>
                <w:sz w:val="22"/>
                <w:szCs w:val="22"/>
              </w:rPr>
              <w:t>Lorelei Lingard</w:t>
            </w:r>
          </w:p>
        </w:tc>
        <w:tc>
          <w:tcPr>
            <w:tcW w:w="5040" w:type="dxa"/>
            <w:shd w:val="clear" w:color="auto" w:fill="auto"/>
          </w:tcPr>
          <w:p w14:paraId="3C0B73F3" w14:textId="3B501FC4" w:rsidR="005151EF" w:rsidRPr="00F00499" w:rsidRDefault="00F00499" w:rsidP="00835DE9">
            <w:pPr>
              <w:pStyle w:val="Heading6"/>
              <w:jc w:val="left"/>
              <w:rPr>
                <w:b w:val="0"/>
                <w:i/>
                <w:sz w:val="22"/>
                <w:szCs w:val="22"/>
              </w:rPr>
            </w:pPr>
            <w:r w:rsidRPr="00F00499">
              <w:rPr>
                <w:b w:val="0"/>
                <w:i/>
                <w:sz w:val="22"/>
                <w:szCs w:val="22"/>
              </w:rPr>
              <w:t>Centre for Education Research &amp; Innovation</w:t>
            </w:r>
          </w:p>
        </w:tc>
      </w:tr>
      <w:tr w:rsidR="005151EF" w14:paraId="184BA833" w14:textId="77777777" w:rsidTr="00F261A9">
        <w:tc>
          <w:tcPr>
            <w:tcW w:w="2178" w:type="dxa"/>
          </w:tcPr>
          <w:p w14:paraId="18F059CD" w14:textId="60D33710" w:rsidR="005151EF" w:rsidRDefault="005151EF" w:rsidP="0048107A">
            <w:pPr>
              <w:pStyle w:val="Heading3"/>
              <w:rPr>
                <w:sz w:val="22"/>
                <w:szCs w:val="22"/>
              </w:rPr>
            </w:pPr>
            <w:r>
              <w:rPr>
                <w:sz w:val="22"/>
                <w:szCs w:val="22"/>
              </w:rPr>
              <w:t>December 26</w:t>
            </w:r>
          </w:p>
        </w:tc>
        <w:tc>
          <w:tcPr>
            <w:tcW w:w="3060" w:type="dxa"/>
            <w:shd w:val="clear" w:color="auto" w:fill="auto"/>
          </w:tcPr>
          <w:p w14:paraId="57B1BFE6" w14:textId="21F44AFD" w:rsidR="005151EF" w:rsidRPr="00FD02E8" w:rsidRDefault="005151EF" w:rsidP="0048107A">
            <w:pPr>
              <w:pStyle w:val="Heading5"/>
              <w:rPr>
                <w:sz w:val="22"/>
                <w:szCs w:val="22"/>
              </w:rPr>
            </w:pPr>
            <w:r>
              <w:rPr>
                <w:sz w:val="22"/>
                <w:szCs w:val="22"/>
              </w:rPr>
              <w:t>Boxing Day</w:t>
            </w:r>
          </w:p>
        </w:tc>
        <w:tc>
          <w:tcPr>
            <w:tcW w:w="5040" w:type="dxa"/>
          </w:tcPr>
          <w:p w14:paraId="591BBDC2" w14:textId="77777777" w:rsidR="005151EF" w:rsidRPr="007D4C2F" w:rsidRDefault="005151EF" w:rsidP="00835DE9">
            <w:pPr>
              <w:pStyle w:val="Heading6"/>
              <w:jc w:val="left"/>
              <w:rPr>
                <w:b w:val="0"/>
                <w:i/>
                <w:sz w:val="22"/>
                <w:szCs w:val="22"/>
              </w:rPr>
            </w:pPr>
          </w:p>
        </w:tc>
      </w:tr>
      <w:tr w:rsidR="00B957C4" w14:paraId="57065D60" w14:textId="77777777" w:rsidTr="0048107A">
        <w:tc>
          <w:tcPr>
            <w:tcW w:w="10278" w:type="dxa"/>
            <w:gridSpan w:val="3"/>
          </w:tcPr>
          <w:p w14:paraId="024CCAA2" w14:textId="77777777" w:rsidR="00B957C4" w:rsidRPr="004428B9" w:rsidRDefault="00B957C4" w:rsidP="0048107A">
            <w:pPr>
              <w:rPr>
                <w:rFonts w:ascii="Arial" w:hAnsi="Arial"/>
                <w:b/>
                <w:sz w:val="22"/>
                <w:szCs w:val="22"/>
              </w:rPr>
            </w:pPr>
          </w:p>
        </w:tc>
      </w:tr>
      <w:tr w:rsidR="00B957C4" w14:paraId="6A82F04C" w14:textId="77777777" w:rsidTr="0048107A">
        <w:trPr>
          <w:cantSplit/>
        </w:trPr>
        <w:tc>
          <w:tcPr>
            <w:tcW w:w="10278" w:type="dxa"/>
            <w:gridSpan w:val="3"/>
          </w:tcPr>
          <w:p w14:paraId="2A391262" w14:textId="67A8A515" w:rsidR="00B957C4" w:rsidRPr="00F861AC" w:rsidRDefault="00B957C4" w:rsidP="0048107A">
            <w:pPr>
              <w:rPr>
                <w:rFonts w:ascii="Arial" w:hAnsi="Arial"/>
                <w:b/>
                <w:i/>
              </w:rPr>
            </w:pPr>
            <w:r w:rsidRPr="00F861AC">
              <w:rPr>
                <w:rFonts w:ascii="Arial" w:hAnsi="Arial"/>
                <w:b/>
                <w:i/>
              </w:rPr>
              <w:t>“This event is an Accredited Group Learning Activity (Section 1) as defined by the Maintenance of Certification program of the Royal College of Physicians and Surgeons of Canada, approved by The</w:t>
            </w:r>
            <w:r w:rsidR="00186283">
              <w:rPr>
                <w:rFonts w:ascii="Arial" w:hAnsi="Arial"/>
                <w:b/>
                <w:i/>
              </w:rPr>
              <w:t xml:space="preserve"> </w:t>
            </w:r>
            <w:r w:rsidRPr="00F861AC">
              <w:rPr>
                <w:rFonts w:ascii="Arial" w:hAnsi="Arial"/>
                <w:b/>
                <w:i/>
              </w:rPr>
              <w:t>Division of Cardiology Education Committee</w:t>
            </w:r>
            <w:r w:rsidR="00186283">
              <w:rPr>
                <w:rFonts w:ascii="Arial" w:hAnsi="Arial"/>
                <w:b/>
                <w:i/>
              </w:rPr>
              <w:t xml:space="preserve"> - </w:t>
            </w:r>
            <w:r w:rsidR="00186283" w:rsidRPr="00186283">
              <w:rPr>
                <w:rFonts w:ascii="Arial" w:hAnsi="Arial"/>
                <w:b/>
                <w:i/>
              </w:rPr>
              <w:t>Western University</w:t>
            </w:r>
            <w:r w:rsidRPr="00F861AC">
              <w:rPr>
                <w:rFonts w:ascii="Arial" w:hAnsi="Arial"/>
                <w:b/>
                <w:i/>
              </w:rPr>
              <w:t>”</w:t>
            </w:r>
          </w:p>
        </w:tc>
      </w:tr>
      <w:tr w:rsidR="00B84B0A" w14:paraId="6F0B25AE" w14:textId="77777777" w:rsidTr="0048107A">
        <w:trPr>
          <w:cantSplit/>
        </w:trPr>
        <w:tc>
          <w:tcPr>
            <w:tcW w:w="10278" w:type="dxa"/>
            <w:gridSpan w:val="3"/>
          </w:tcPr>
          <w:p w14:paraId="5318874B" w14:textId="77777777" w:rsidR="00B84B0A" w:rsidRPr="00F861AC" w:rsidRDefault="00B84B0A" w:rsidP="0048107A">
            <w:pPr>
              <w:rPr>
                <w:rFonts w:ascii="Arial" w:hAnsi="Arial"/>
                <w:b/>
                <w:i/>
              </w:rPr>
            </w:pPr>
          </w:p>
        </w:tc>
      </w:tr>
      <w:tr w:rsidR="00B84B0A" w14:paraId="0AD66A93" w14:textId="77777777" w:rsidTr="0048107A">
        <w:trPr>
          <w:cantSplit/>
        </w:trPr>
        <w:tc>
          <w:tcPr>
            <w:tcW w:w="10278" w:type="dxa"/>
            <w:gridSpan w:val="3"/>
          </w:tcPr>
          <w:p w14:paraId="5EC34FE9" w14:textId="77777777" w:rsidR="00B84B0A" w:rsidRPr="009849A7" w:rsidRDefault="00B84B0A" w:rsidP="009849A7">
            <w:pPr>
              <w:rPr>
                <w:rFonts w:ascii="Arial" w:hAnsi="Arial"/>
                <w:b/>
                <w:u w:val="double"/>
              </w:rPr>
            </w:pPr>
            <w:r w:rsidRPr="009849A7">
              <w:rPr>
                <w:rFonts w:ascii="Arial" w:hAnsi="Arial"/>
                <w:b/>
                <w:u w:val="double"/>
              </w:rPr>
              <w:t xml:space="preserve">Educational Grants Provided By:    </w:t>
            </w:r>
          </w:p>
          <w:p w14:paraId="2FAC94D5" w14:textId="200315C3" w:rsidR="00B84B0A" w:rsidRPr="009849A7" w:rsidRDefault="009849A7" w:rsidP="009849A7">
            <w:pPr>
              <w:pStyle w:val="BodyText2"/>
              <w:numPr>
                <w:ilvl w:val="12"/>
                <w:numId w:val="0"/>
              </w:numPr>
              <w:jc w:val="left"/>
              <w:rPr>
                <w:rFonts w:cs="Arial"/>
                <w:i w:val="0"/>
                <w:sz w:val="20"/>
              </w:rPr>
            </w:pPr>
            <w:r w:rsidRPr="009849A7">
              <w:rPr>
                <w:rFonts w:cs="Arial"/>
                <w:i w:val="0"/>
                <w:sz w:val="20"/>
              </w:rPr>
              <w:t xml:space="preserve">Aegerion Pharmaceuticals (Juxtapid (lomitapide)), Amgen Canada Inc. (Repatha), AstraZeneca Canada Inc. (Brilinta (Ticagrelor)), Bayer Inc. </w:t>
            </w:r>
            <w:r w:rsidRPr="009849A7">
              <w:rPr>
                <w:rFonts w:cs="Arial"/>
                <w:i w:val="0"/>
                <w:color w:val="000000"/>
                <w:sz w:val="20"/>
              </w:rPr>
              <w:t>(XARELTO® rivaroxaban tablet)</w:t>
            </w:r>
            <w:r w:rsidRPr="009849A7">
              <w:rPr>
                <w:rFonts w:cs="Arial"/>
                <w:i w:val="0"/>
                <w:sz w:val="20"/>
              </w:rPr>
              <w:t>, Bristol-Myers Squibb Canada &amp; Pfizer Canada Inc., (Eliquis (apixaban)), Medtronic of Canada Inc., Merck (Januvia, Janumet</w:t>
            </w:r>
            <w:r w:rsidRPr="009849A7">
              <w:rPr>
                <w:rFonts w:cs="Arial"/>
                <w:bCs/>
                <w:i w:val="0"/>
                <w:sz w:val="20"/>
              </w:rPr>
              <w:t xml:space="preserve">), </w:t>
            </w:r>
            <w:r w:rsidRPr="009849A7">
              <w:rPr>
                <w:rFonts w:cs="Arial"/>
                <w:i w:val="0"/>
                <w:sz w:val="20"/>
              </w:rPr>
              <w:t xml:space="preserve">Novartis Pharmaceuticals Canada Inc. (Entresto), </w:t>
            </w:r>
            <w:proofErr w:type="spellStart"/>
            <w:r w:rsidR="002D295D">
              <w:rPr>
                <w:rFonts w:cs="Arial"/>
                <w:i w:val="0"/>
                <w:sz w:val="20"/>
              </w:rPr>
              <w:t>Sanofi</w:t>
            </w:r>
            <w:proofErr w:type="spellEnd"/>
            <w:r w:rsidR="002D295D">
              <w:rPr>
                <w:rFonts w:cs="Arial"/>
                <w:i w:val="0"/>
                <w:sz w:val="20"/>
              </w:rPr>
              <w:t xml:space="preserve"> (</w:t>
            </w:r>
            <w:proofErr w:type="spellStart"/>
            <w:r w:rsidR="002D295D">
              <w:rPr>
                <w:rFonts w:cs="Arial"/>
                <w:i w:val="0"/>
                <w:sz w:val="20"/>
              </w:rPr>
              <w:t>Praluent</w:t>
            </w:r>
            <w:proofErr w:type="spellEnd"/>
            <w:r w:rsidR="002D295D">
              <w:rPr>
                <w:rFonts w:cs="Arial"/>
                <w:i w:val="0"/>
                <w:sz w:val="20"/>
              </w:rPr>
              <w:t xml:space="preserve">), </w:t>
            </w:r>
            <w:r w:rsidRPr="009849A7">
              <w:rPr>
                <w:rFonts w:cs="Arial"/>
                <w:i w:val="0"/>
                <w:sz w:val="20"/>
              </w:rPr>
              <w:t xml:space="preserve">Servier Canada Inc. (Coversyl, Viacoram) </w:t>
            </w:r>
          </w:p>
        </w:tc>
      </w:tr>
    </w:tbl>
    <w:p w14:paraId="5B5121BF" w14:textId="77777777" w:rsidR="007E60AA" w:rsidRDefault="007E60AA"/>
    <w:sectPr w:rsidR="007E60AA" w:rsidSect="00B957C4">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7C4"/>
    <w:rsid w:val="0001028B"/>
    <w:rsid w:val="00012095"/>
    <w:rsid w:val="00027C8F"/>
    <w:rsid w:val="00063D17"/>
    <w:rsid w:val="001668F5"/>
    <w:rsid w:val="00180390"/>
    <w:rsid w:val="00186283"/>
    <w:rsid w:val="00187758"/>
    <w:rsid w:val="001A1A48"/>
    <w:rsid w:val="001E151A"/>
    <w:rsid w:val="002050DE"/>
    <w:rsid w:val="0022733D"/>
    <w:rsid w:val="00246CFA"/>
    <w:rsid w:val="00265F8D"/>
    <w:rsid w:val="0027017D"/>
    <w:rsid w:val="00284F59"/>
    <w:rsid w:val="00292B74"/>
    <w:rsid w:val="002D295D"/>
    <w:rsid w:val="002F2258"/>
    <w:rsid w:val="003162D3"/>
    <w:rsid w:val="00327D48"/>
    <w:rsid w:val="00342C81"/>
    <w:rsid w:val="003E4B6C"/>
    <w:rsid w:val="003F19C4"/>
    <w:rsid w:val="003F5524"/>
    <w:rsid w:val="00415F25"/>
    <w:rsid w:val="0048107A"/>
    <w:rsid w:val="00496FB3"/>
    <w:rsid w:val="004D40A5"/>
    <w:rsid w:val="005151EF"/>
    <w:rsid w:val="0052017C"/>
    <w:rsid w:val="005C4971"/>
    <w:rsid w:val="005D1462"/>
    <w:rsid w:val="005F0AD8"/>
    <w:rsid w:val="006031FF"/>
    <w:rsid w:val="00612A3C"/>
    <w:rsid w:val="00650332"/>
    <w:rsid w:val="006661E5"/>
    <w:rsid w:val="00671CB2"/>
    <w:rsid w:val="006E6354"/>
    <w:rsid w:val="006F32E1"/>
    <w:rsid w:val="007701B0"/>
    <w:rsid w:val="00780469"/>
    <w:rsid w:val="00787947"/>
    <w:rsid w:val="0079598A"/>
    <w:rsid w:val="00796F81"/>
    <w:rsid w:val="007A79B0"/>
    <w:rsid w:val="007D4C2F"/>
    <w:rsid w:val="007E60AA"/>
    <w:rsid w:val="0082675F"/>
    <w:rsid w:val="00835DE9"/>
    <w:rsid w:val="00894930"/>
    <w:rsid w:val="008E27EA"/>
    <w:rsid w:val="008E7F10"/>
    <w:rsid w:val="008F495A"/>
    <w:rsid w:val="0091516F"/>
    <w:rsid w:val="00926BEC"/>
    <w:rsid w:val="00976207"/>
    <w:rsid w:val="009849A7"/>
    <w:rsid w:val="009B6B8B"/>
    <w:rsid w:val="00A454C0"/>
    <w:rsid w:val="00A721B6"/>
    <w:rsid w:val="00AA222C"/>
    <w:rsid w:val="00AF1BA6"/>
    <w:rsid w:val="00B21F87"/>
    <w:rsid w:val="00B84B0A"/>
    <w:rsid w:val="00B957C4"/>
    <w:rsid w:val="00BC283D"/>
    <w:rsid w:val="00BC66F5"/>
    <w:rsid w:val="00BD5E03"/>
    <w:rsid w:val="00BE284C"/>
    <w:rsid w:val="00C047DD"/>
    <w:rsid w:val="00C67569"/>
    <w:rsid w:val="00C85490"/>
    <w:rsid w:val="00CA1CA4"/>
    <w:rsid w:val="00D84C95"/>
    <w:rsid w:val="00DB0980"/>
    <w:rsid w:val="00DC11B6"/>
    <w:rsid w:val="00DD4BB9"/>
    <w:rsid w:val="00E548D1"/>
    <w:rsid w:val="00EE0DB0"/>
    <w:rsid w:val="00F00499"/>
    <w:rsid w:val="00F205B8"/>
    <w:rsid w:val="00F219D9"/>
    <w:rsid w:val="00F24CF4"/>
    <w:rsid w:val="00F261A9"/>
    <w:rsid w:val="00F80E58"/>
    <w:rsid w:val="00FD0105"/>
    <w:rsid w:val="00FD02E8"/>
    <w:rsid w:val="00FF0A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890B77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7C4"/>
    <w:rPr>
      <w:rFonts w:ascii="Times New Roman" w:eastAsia="Times New Roman" w:hAnsi="Times New Roman" w:cs="Times New Roman"/>
      <w:sz w:val="20"/>
      <w:szCs w:val="20"/>
    </w:rPr>
  </w:style>
  <w:style w:type="paragraph" w:styleId="Heading1">
    <w:name w:val="heading 1"/>
    <w:basedOn w:val="Normal"/>
    <w:next w:val="Normal"/>
    <w:link w:val="Heading1Char"/>
    <w:qFormat/>
    <w:rsid w:val="00B957C4"/>
    <w:pPr>
      <w:keepNext/>
      <w:jc w:val="center"/>
      <w:outlineLvl w:val="0"/>
    </w:pPr>
    <w:rPr>
      <w:rFonts w:ascii="Arial" w:hAnsi="Arial"/>
      <w:b/>
      <w:sz w:val="22"/>
    </w:rPr>
  </w:style>
  <w:style w:type="paragraph" w:styleId="Heading2">
    <w:name w:val="heading 2"/>
    <w:basedOn w:val="Normal"/>
    <w:next w:val="Normal"/>
    <w:link w:val="Heading2Char"/>
    <w:qFormat/>
    <w:rsid w:val="00B957C4"/>
    <w:pPr>
      <w:keepNext/>
      <w:outlineLvl w:val="1"/>
    </w:pPr>
    <w:rPr>
      <w:rFonts w:ascii="Arial" w:hAnsi="Arial"/>
      <w:b/>
      <w:sz w:val="22"/>
    </w:rPr>
  </w:style>
  <w:style w:type="paragraph" w:styleId="Heading3">
    <w:name w:val="heading 3"/>
    <w:basedOn w:val="Normal"/>
    <w:next w:val="Normal"/>
    <w:link w:val="Heading3Char"/>
    <w:qFormat/>
    <w:rsid w:val="00B957C4"/>
    <w:pPr>
      <w:keepNext/>
      <w:outlineLvl w:val="2"/>
    </w:pPr>
    <w:rPr>
      <w:rFonts w:ascii="Arial" w:hAnsi="Arial"/>
      <w:sz w:val="24"/>
    </w:rPr>
  </w:style>
  <w:style w:type="paragraph" w:styleId="Heading4">
    <w:name w:val="heading 4"/>
    <w:basedOn w:val="Normal"/>
    <w:next w:val="Normal"/>
    <w:link w:val="Heading4Char"/>
    <w:qFormat/>
    <w:rsid w:val="00B957C4"/>
    <w:pPr>
      <w:keepNext/>
      <w:jc w:val="center"/>
      <w:outlineLvl w:val="3"/>
    </w:pPr>
    <w:rPr>
      <w:rFonts w:ascii="Arial" w:hAnsi="Arial"/>
      <w:sz w:val="24"/>
    </w:rPr>
  </w:style>
  <w:style w:type="paragraph" w:styleId="Heading5">
    <w:name w:val="heading 5"/>
    <w:basedOn w:val="Normal"/>
    <w:next w:val="Normal"/>
    <w:link w:val="Heading5Char"/>
    <w:qFormat/>
    <w:rsid w:val="00B957C4"/>
    <w:pPr>
      <w:keepNext/>
      <w:outlineLvl w:val="4"/>
    </w:pPr>
    <w:rPr>
      <w:rFonts w:ascii="Arial" w:hAnsi="Arial"/>
      <w:b/>
      <w:sz w:val="24"/>
    </w:rPr>
  </w:style>
  <w:style w:type="paragraph" w:styleId="Heading6">
    <w:name w:val="heading 6"/>
    <w:basedOn w:val="Normal"/>
    <w:next w:val="Normal"/>
    <w:link w:val="Heading6Char"/>
    <w:qFormat/>
    <w:rsid w:val="00B957C4"/>
    <w:pPr>
      <w:keepNext/>
      <w:jc w:val="center"/>
      <w:outlineLvl w:val="5"/>
    </w:pPr>
    <w:rPr>
      <w:rFonts w:ascii="Arial" w:hAnsi="Arial"/>
      <w:b/>
      <w:sz w:val="24"/>
    </w:rPr>
  </w:style>
  <w:style w:type="paragraph" w:styleId="Heading7">
    <w:name w:val="heading 7"/>
    <w:basedOn w:val="Normal"/>
    <w:next w:val="Normal"/>
    <w:link w:val="Heading7Char"/>
    <w:qFormat/>
    <w:rsid w:val="00B957C4"/>
    <w:pPr>
      <w:keepNext/>
      <w:outlineLvl w:val="6"/>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957C4"/>
    <w:rPr>
      <w:rFonts w:ascii="Arial" w:eastAsia="Times New Roman" w:hAnsi="Arial" w:cs="Times New Roman"/>
      <w:b/>
      <w:sz w:val="22"/>
      <w:szCs w:val="20"/>
    </w:rPr>
  </w:style>
  <w:style w:type="character" w:customStyle="1" w:styleId="Heading2Char">
    <w:name w:val="Heading 2 Char"/>
    <w:basedOn w:val="DefaultParagraphFont"/>
    <w:link w:val="Heading2"/>
    <w:rsid w:val="00B957C4"/>
    <w:rPr>
      <w:rFonts w:ascii="Arial" w:eastAsia="Times New Roman" w:hAnsi="Arial" w:cs="Times New Roman"/>
      <w:b/>
      <w:sz w:val="22"/>
      <w:szCs w:val="20"/>
    </w:rPr>
  </w:style>
  <w:style w:type="character" w:customStyle="1" w:styleId="Heading3Char">
    <w:name w:val="Heading 3 Char"/>
    <w:basedOn w:val="DefaultParagraphFont"/>
    <w:link w:val="Heading3"/>
    <w:rsid w:val="00B957C4"/>
    <w:rPr>
      <w:rFonts w:ascii="Arial" w:eastAsia="Times New Roman" w:hAnsi="Arial" w:cs="Times New Roman"/>
      <w:szCs w:val="20"/>
    </w:rPr>
  </w:style>
  <w:style w:type="character" w:customStyle="1" w:styleId="Heading4Char">
    <w:name w:val="Heading 4 Char"/>
    <w:basedOn w:val="DefaultParagraphFont"/>
    <w:link w:val="Heading4"/>
    <w:rsid w:val="00B957C4"/>
    <w:rPr>
      <w:rFonts w:ascii="Arial" w:eastAsia="Times New Roman" w:hAnsi="Arial" w:cs="Times New Roman"/>
      <w:szCs w:val="20"/>
    </w:rPr>
  </w:style>
  <w:style w:type="character" w:customStyle="1" w:styleId="Heading5Char">
    <w:name w:val="Heading 5 Char"/>
    <w:basedOn w:val="DefaultParagraphFont"/>
    <w:link w:val="Heading5"/>
    <w:rsid w:val="00B957C4"/>
    <w:rPr>
      <w:rFonts w:ascii="Arial" w:eastAsia="Times New Roman" w:hAnsi="Arial" w:cs="Times New Roman"/>
      <w:b/>
      <w:szCs w:val="20"/>
    </w:rPr>
  </w:style>
  <w:style w:type="character" w:customStyle="1" w:styleId="Heading6Char">
    <w:name w:val="Heading 6 Char"/>
    <w:basedOn w:val="DefaultParagraphFont"/>
    <w:link w:val="Heading6"/>
    <w:rsid w:val="00B957C4"/>
    <w:rPr>
      <w:rFonts w:ascii="Arial" w:eastAsia="Times New Roman" w:hAnsi="Arial" w:cs="Times New Roman"/>
      <w:b/>
      <w:szCs w:val="20"/>
    </w:rPr>
  </w:style>
  <w:style w:type="character" w:customStyle="1" w:styleId="Heading7Char">
    <w:name w:val="Heading 7 Char"/>
    <w:basedOn w:val="DefaultParagraphFont"/>
    <w:link w:val="Heading7"/>
    <w:rsid w:val="00B957C4"/>
    <w:rPr>
      <w:rFonts w:ascii="Arial" w:eastAsia="Times New Roman" w:hAnsi="Arial" w:cs="Times New Roman"/>
      <w:b/>
      <w:i/>
      <w:szCs w:val="20"/>
    </w:rPr>
  </w:style>
  <w:style w:type="paragraph" w:styleId="Subtitle">
    <w:name w:val="Subtitle"/>
    <w:basedOn w:val="Normal"/>
    <w:link w:val="SubtitleChar"/>
    <w:qFormat/>
    <w:rsid w:val="00B957C4"/>
    <w:pPr>
      <w:jc w:val="center"/>
    </w:pPr>
    <w:rPr>
      <w:rFonts w:ascii="Arial" w:hAnsi="Arial"/>
      <w:b/>
      <w:sz w:val="24"/>
      <w:u w:val="double"/>
    </w:rPr>
  </w:style>
  <w:style w:type="character" w:customStyle="1" w:styleId="SubtitleChar">
    <w:name w:val="Subtitle Char"/>
    <w:basedOn w:val="DefaultParagraphFont"/>
    <w:link w:val="Subtitle"/>
    <w:rsid w:val="00B957C4"/>
    <w:rPr>
      <w:rFonts w:ascii="Arial" w:eastAsia="Times New Roman" w:hAnsi="Arial" w:cs="Times New Roman"/>
      <w:b/>
      <w:szCs w:val="20"/>
      <w:u w:val="double"/>
    </w:rPr>
  </w:style>
  <w:style w:type="paragraph" w:styleId="BalloonText">
    <w:name w:val="Balloon Text"/>
    <w:basedOn w:val="Normal"/>
    <w:link w:val="BalloonTextChar"/>
    <w:uiPriority w:val="99"/>
    <w:semiHidden/>
    <w:unhideWhenUsed/>
    <w:rsid w:val="0018775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87758"/>
    <w:rPr>
      <w:rFonts w:ascii="Lucida Grande" w:eastAsia="Times New Roman" w:hAnsi="Lucida Grande" w:cs="Lucida Grande"/>
      <w:sz w:val="18"/>
      <w:szCs w:val="18"/>
    </w:rPr>
  </w:style>
  <w:style w:type="paragraph" w:customStyle="1" w:styleId="StyleCentered">
    <w:name w:val="Style Centered"/>
    <w:basedOn w:val="Normal"/>
    <w:rsid w:val="009849A7"/>
  </w:style>
  <w:style w:type="paragraph" w:styleId="BodyText2">
    <w:name w:val="Body Text 2"/>
    <w:basedOn w:val="Normal"/>
    <w:link w:val="BodyText2Char"/>
    <w:rsid w:val="009849A7"/>
    <w:pPr>
      <w:tabs>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Pr>
      <w:rFonts w:ascii="Arial" w:hAnsi="Arial"/>
      <w:b/>
      <w:i/>
      <w:sz w:val="22"/>
    </w:rPr>
  </w:style>
  <w:style w:type="character" w:customStyle="1" w:styleId="BodyText2Char">
    <w:name w:val="Body Text 2 Char"/>
    <w:basedOn w:val="DefaultParagraphFont"/>
    <w:link w:val="BodyText2"/>
    <w:rsid w:val="009849A7"/>
    <w:rPr>
      <w:rFonts w:ascii="Arial" w:eastAsia="Times New Roman" w:hAnsi="Arial" w:cs="Times New Roman"/>
      <w:b/>
      <w:i/>
      <w:sz w:val="22"/>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7C4"/>
    <w:rPr>
      <w:rFonts w:ascii="Times New Roman" w:eastAsia="Times New Roman" w:hAnsi="Times New Roman" w:cs="Times New Roman"/>
      <w:sz w:val="20"/>
      <w:szCs w:val="20"/>
    </w:rPr>
  </w:style>
  <w:style w:type="paragraph" w:styleId="Heading1">
    <w:name w:val="heading 1"/>
    <w:basedOn w:val="Normal"/>
    <w:next w:val="Normal"/>
    <w:link w:val="Heading1Char"/>
    <w:qFormat/>
    <w:rsid w:val="00B957C4"/>
    <w:pPr>
      <w:keepNext/>
      <w:jc w:val="center"/>
      <w:outlineLvl w:val="0"/>
    </w:pPr>
    <w:rPr>
      <w:rFonts w:ascii="Arial" w:hAnsi="Arial"/>
      <w:b/>
      <w:sz w:val="22"/>
    </w:rPr>
  </w:style>
  <w:style w:type="paragraph" w:styleId="Heading2">
    <w:name w:val="heading 2"/>
    <w:basedOn w:val="Normal"/>
    <w:next w:val="Normal"/>
    <w:link w:val="Heading2Char"/>
    <w:qFormat/>
    <w:rsid w:val="00B957C4"/>
    <w:pPr>
      <w:keepNext/>
      <w:outlineLvl w:val="1"/>
    </w:pPr>
    <w:rPr>
      <w:rFonts w:ascii="Arial" w:hAnsi="Arial"/>
      <w:b/>
      <w:sz w:val="22"/>
    </w:rPr>
  </w:style>
  <w:style w:type="paragraph" w:styleId="Heading3">
    <w:name w:val="heading 3"/>
    <w:basedOn w:val="Normal"/>
    <w:next w:val="Normal"/>
    <w:link w:val="Heading3Char"/>
    <w:qFormat/>
    <w:rsid w:val="00B957C4"/>
    <w:pPr>
      <w:keepNext/>
      <w:outlineLvl w:val="2"/>
    </w:pPr>
    <w:rPr>
      <w:rFonts w:ascii="Arial" w:hAnsi="Arial"/>
      <w:sz w:val="24"/>
    </w:rPr>
  </w:style>
  <w:style w:type="paragraph" w:styleId="Heading4">
    <w:name w:val="heading 4"/>
    <w:basedOn w:val="Normal"/>
    <w:next w:val="Normal"/>
    <w:link w:val="Heading4Char"/>
    <w:qFormat/>
    <w:rsid w:val="00B957C4"/>
    <w:pPr>
      <w:keepNext/>
      <w:jc w:val="center"/>
      <w:outlineLvl w:val="3"/>
    </w:pPr>
    <w:rPr>
      <w:rFonts w:ascii="Arial" w:hAnsi="Arial"/>
      <w:sz w:val="24"/>
    </w:rPr>
  </w:style>
  <w:style w:type="paragraph" w:styleId="Heading5">
    <w:name w:val="heading 5"/>
    <w:basedOn w:val="Normal"/>
    <w:next w:val="Normal"/>
    <w:link w:val="Heading5Char"/>
    <w:qFormat/>
    <w:rsid w:val="00B957C4"/>
    <w:pPr>
      <w:keepNext/>
      <w:outlineLvl w:val="4"/>
    </w:pPr>
    <w:rPr>
      <w:rFonts w:ascii="Arial" w:hAnsi="Arial"/>
      <w:b/>
      <w:sz w:val="24"/>
    </w:rPr>
  </w:style>
  <w:style w:type="paragraph" w:styleId="Heading6">
    <w:name w:val="heading 6"/>
    <w:basedOn w:val="Normal"/>
    <w:next w:val="Normal"/>
    <w:link w:val="Heading6Char"/>
    <w:qFormat/>
    <w:rsid w:val="00B957C4"/>
    <w:pPr>
      <w:keepNext/>
      <w:jc w:val="center"/>
      <w:outlineLvl w:val="5"/>
    </w:pPr>
    <w:rPr>
      <w:rFonts w:ascii="Arial" w:hAnsi="Arial"/>
      <w:b/>
      <w:sz w:val="24"/>
    </w:rPr>
  </w:style>
  <w:style w:type="paragraph" w:styleId="Heading7">
    <w:name w:val="heading 7"/>
    <w:basedOn w:val="Normal"/>
    <w:next w:val="Normal"/>
    <w:link w:val="Heading7Char"/>
    <w:qFormat/>
    <w:rsid w:val="00B957C4"/>
    <w:pPr>
      <w:keepNext/>
      <w:outlineLvl w:val="6"/>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957C4"/>
    <w:rPr>
      <w:rFonts w:ascii="Arial" w:eastAsia="Times New Roman" w:hAnsi="Arial" w:cs="Times New Roman"/>
      <w:b/>
      <w:sz w:val="22"/>
      <w:szCs w:val="20"/>
    </w:rPr>
  </w:style>
  <w:style w:type="character" w:customStyle="1" w:styleId="Heading2Char">
    <w:name w:val="Heading 2 Char"/>
    <w:basedOn w:val="DefaultParagraphFont"/>
    <w:link w:val="Heading2"/>
    <w:rsid w:val="00B957C4"/>
    <w:rPr>
      <w:rFonts w:ascii="Arial" w:eastAsia="Times New Roman" w:hAnsi="Arial" w:cs="Times New Roman"/>
      <w:b/>
      <w:sz w:val="22"/>
      <w:szCs w:val="20"/>
    </w:rPr>
  </w:style>
  <w:style w:type="character" w:customStyle="1" w:styleId="Heading3Char">
    <w:name w:val="Heading 3 Char"/>
    <w:basedOn w:val="DefaultParagraphFont"/>
    <w:link w:val="Heading3"/>
    <w:rsid w:val="00B957C4"/>
    <w:rPr>
      <w:rFonts w:ascii="Arial" w:eastAsia="Times New Roman" w:hAnsi="Arial" w:cs="Times New Roman"/>
      <w:szCs w:val="20"/>
    </w:rPr>
  </w:style>
  <w:style w:type="character" w:customStyle="1" w:styleId="Heading4Char">
    <w:name w:val="Heading 4 Char"/>
    <w:basedOn w:val="DefaultParagraphFont"/>
    <w:link w:val="Heading4"/>
    <w:rsid w:val="00B957C4"/>
    <w:rPr>
      <w:rFonts w:ascii="Arial" w:eastAsia="Times New Roman" w:hAnsi="Arial" w:cs="Times New Roman"/>
      <w:szCs w:val="20"/>
    </w:rPr>
  </w:style>
  <w:style w:type="character" w:customStyle="1" w:styleId="Heading5Char">
    <w:name w:val="Heading 5 Char"/>
    <w:basedOn w:val="DefaultParagraphFont"/>
    <w:link w:val="Heading5"/>
    <w:rsid w:val="00B957C4"/>
    <w:rPr>
      <w:rFonts w:ascii="Arial" w:eastAsia="Times New Roman" w:hAnsi="Arial" w:cs="Times New Roman"/>
      <w:b/>
      <w:szCs w:val="20"/>
    </w:rPr>
  </w:style>
  <w:style w:type="character" w:customStyle="1" w:styleId="Heading6Char">
    <w:name w:val="Heading 6 Char"/>
    <w:basedOn w:val="DefaultParagraphFont"/>
    <w:link w:val="Heading6"/>
    <w:rsid w:val="00B957C4"/>
    <w:rPr>
      <w:rFonts w:ascii="Arial" w:eastAsia="Times New Roman" w:hAnsi="Arial" w:cs="Times New Roman"/>
      <w:b/>
      <w:szCs w:val="20"/>
    </w:rPr>
  </w:style>
  <w:style w:type="character" w:customStyle="1" w:styleId="Heading7Char">
    <w:name w:val="Heading 7 Char"/>
    <w:basedOn w:val="DefaultParagraphFont"/>
    <w:link w:val="Heading7"/>
    <w:rsid w:val="00B957C4"/>
    <w:rPr>
      <w:rFonts w:ascii="Arial" w:eastAsia="Times New Roman" w:hAnsi="Arial" w:cs="Times New Roman"/>
      <w:b/>
      <w:i/>
      <w:szCs w:val="20"/>
    </w:rPr>
  </w:style>
  <w:style w:type="paragraph" w:styleId="Subtitle">
    <w:name w:val="Subtitle"/>
    <w:basedOn w:val="Normal"/>
    <w:link w:val="SubtitleChar"/>
    <w:qFormat/>
    <w:rsid w:val="00B957C4"/>
    <w:pPr>
      <w:jc w:val="center"/>
    </w:pPr>
    <w:rPr>
      <w:rFonts w:ascii="Arial" w:hAnsi="Arial"/>
      <w:b/>
      <w:sz w:val="24"/>
      <w:u w:val="double"/>
    </w:rPr>
  </w:style>
  <w:style w:type="character" w:customStyle="1" w:styleId="SubtitleChar">
    <w:name w:val="Subtitle Char"/>
    <w:basedOn w:val="DefaultParagraphFont"/>
    <w:link w:val="Subtitle"/>
    <w:rsid w:val="00B957C4"/>
    <w:rPr>
      <w:rFonts w:ascii="Arial" w:eastAsia="Times New Roman" w:hAnsi="Arial" w:cs="Times New Roman"/>
      <w:b/>
      <w:szCs w:val="20"/>
      <w:u w:val="double"/>
    </w:rPr>
  </w:style>
  <w:style w:type="paragraph" w:styleId="BalloonText">
    <w:name w:val="Balloon Text"/>
    <w:basedOn w:val="Normal"/>
    <w:link w:val="BalloonTextChar"/>
    <w:uiPriority w:val="99"/>
    <w:semiHidden/>
    <w:unhideWhenUsed/>
    <w:rsid w:val="0018775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87758"/>
    <w:rPr>
      <w:rFonts w:ascii="Lucida Grande" w:eastAsia="Times New Roman" w:hAnsi="Lucida Grande" w:cs="Lucida Grande"/>
      <w:sz w:val="18"/>
      <w:szCs w:val="18"/>
    </w:rPr>
  </w:style>
  <w:style w:type="paragraph" w:customStyle="1" w:styleId="StyleCentered">
    <w:name w:val="Style Centered"/>
    <w:basedOn w:val="Normal"/>
    <w:rsid w:val="009849A7"/>
  </w:style>
  <w:style w:type="paragraph" w:styleId="BodyText2">
    <w:name w:val="Body Text 2"/>
    <w:basedOn w:val="Normal"/>
    <w:link w:val="BodyText2Char"/>
    <w:rsid w:val="009849A7"/>
    <w:pPr>
      <w:tabs>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Pr>
      <w:rFonts w:ascii="Arial" w:hAnsi="Arial"/>
      <w:b/>
      <w:i/>
      <w:sz w:val="22"/>
    </w:rPr>
  </w:style>
  <w:style w:type="character" w:customStyle="1" w:styleId="BodyText2Char">
    <w:name w:val="Body Text 2 Char"/>
    <w:basedOn w:val="DefaultParagraphFont"/>
    <w:link w:val="BodyText2"/>
    <w:rsid w:val="009849A7"/>
    <w:rPr>
      <w:rFonts w:ascii="Arial" w:eastAsia="Times New Roman" w:hAnsi="Arial" w:cs="Times New Roman"/>
      <w:b/>
      <w:i/>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image" Target="media/image2.pn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86146-6F00-8344-B671-E1AA3D17F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255</Words>
  <Characters>1458</Characters>
  <Application>Microsoft Macintosh Word</Application>
  <DocSecurity>0</DocSecurity>
  <Lines>12</Lines>
  <Paragraphs>3</Paragraphs>
  <ScaleCrop>false</ScaleCrop>
  <Company>Western University</Company>
  <LinksUpToDate>false</LinksUpToDate>
  <CharactersWithSpaces>1710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Charlene Grass</dc:creator>
  <cp:keywords/>
  <dc:description/>
  <cp:lastModifiedBy>Charlene Grass</cp:lastModifiedBy>
  <cp:revision>29</cp:revision>
  <cp:lastPrinted>2016-10-12T16:45:00Z</cp:lastPrinted>
  <dcterms:created xsi:type="dcterms:W3CDTF">2015-12-21T19:56:00Z</dcterms:created>
  <dcterms:modified xsi:type="dcterms:W3CDTF">2016-10-13T16:22:00Z</dcterms:modified>
</cp:coreProperties>
</file>